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11" w:rsidRDefault="000E03C5" w:rsidP="00EA796D">
      <w:pPr>
        <w:spacing w:line="0" w:lineRule="atLeast"/>
        <w:jc w:val="center"/>
        <w:rPr>
          <w:rFonts w:ascii="游ゴシック" w:eastAsia="游ゴシック" w:hAnsi="游ゴシック"/>
          <w:b/>
          <w:sz w:val="26"/>
          <w:szCs w:val="26"/>
        </w:rPr>
      </w:pPr>
      <w:r>
        <w:rPr>
          <w:noProof/>
        </w:rPr>
        <mc:AlternateContent>
          <mc:Choice Requires="wps">
            <w:drawing>
              <wp:anchor distT="0" distB="0" distL="114300" distR="114300" simplePos="0" relativeHeight="251728896" behindDoc="0" locked="0" layoutInCell="1" allowOverlap="1" wp14:anchorId="52D32763" wp14:editId="099AEDEA">
                <wp:simplePos x="0" y="0"/>
                <wp:positionH relativeFrom="column">
                  <wp:posOffset>5238750</wp:posOffset>
                </wp:positionH>
                <wp:positionV relativeFrom="paragraph">
                  <wp:posOffset>-419735</wp:posOffset>
                </wp:positionV>
                <wp:extent cx="695325"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95325" cy="276225"/>
                        </a:xfrm>
                        <a:prstGeom prst="rect">
                          <a:avLst/>
                        </a:prstGeom>
                        <a:noFill/>
                        <a:ln w="6350">
                          <a:solidFill>
                            <a:schemeClr val="tx1"/>
                          </a:solidFill>
                        </a:ln>
                      </wps:spPr>
                      <wps:txbx>
                        <w:txbxContent>
                          <w:p w:rsidR="007224C0" w:rsidRPr="000E03C5" w:rsidRDefault="007224C0" w:rsidP="000E03C5">
                            <w:pPr>
                              <w:jc w:val="center"/>
                              <w:rPr>
                                <w:rFonts w:ascii="游ゴシック" w:eastAsia="游ゴシック" w:hAnsi="游ゴシック"/>
                              </w:rPr>
                            </w:pPr>
                            <w:r>
                              <w:rPr>
                                <w:rFonts w:ascii="游ゴシック" w:eastAsia="游ゴシック" w:hAnsi="游ゴシック" w:hint="eastAsia"/>
                              </w:rPr>
                              <w:t>学生用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D32763" id="_x0000_t202" coordsize="21600,21600" o:spt="202" path="m,l,21600r21600,l21600,xe">
                <v:stroke joinstyle="miter"/>
                <v:path gradientshapeok="t" o:connecttype="rect"/>
              </v:shapetype>
              <v:shape id="テキスト ボックス 61" o:spid="_x0000_s1026" type="#_x0000_t202" style="position:absolute;left:0;text-align:left;margin-left:412.5pt;margin-top:-33.05pt;width:54.75pt;height:21.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z3YwIAAI0EAAAOAAAAZHJzL2Uyb0RvYy54bWysVM1OGzEQvlfqO1i+l00CCSVig1IQVSUE&#10;SFBxdrxespLX49pOsvRIJNSH6CtUPfd59kX62ZtARHuqevHOeMbz830ze3zS1JotlfMVmZz393qc&#10;KSOpqMx9zj/fnr97z5kPwhRCk1E5f1Cen0zevjle2bEa0Jx0oRxDEOPHK5vzeQh2nGVezlUt/B5Z&#10;ZWAsydUiQHX3WeHECtFrnQ16vVG2IldYR1J5j9uzzsgnKX5ZKhmuytKrwHTOUVtIp0vnLJ7Z5FiM&#10;752w80puyhD/UEUtKoOkz6HORBBs4ao/QtWVdOSpDHuS6ozKspIq9YBu+r1X3dzMhVWpF4Dj7TNM&#10;/v+FlZfLa8eqIuejPmdG1OCoXT+1jz/ax1/t+htr19/b9bp9/AmdwQeArawf492NxcvQfKAGxG/v&#10;PS4jDk3p6vhFhwx2QP/wDLdqApO4HB0N9wdDziRMg8PRADKiZy+PrfPho6KaRSHnDmwmkMXywofO&#10;desScxk6r7ROjGrDVkiwP+ylB550VURjdEuzpU61Y0uBqQhNKh5pd7ygaYNaYqtdS1EKzazZ9D+j&#10;4gHtO+omylt5XqHIC+HDtXAYIXSMtQhXOEpNKIY2Emdzcl//dh/9wSysnK0wkjn3XxbCKc70JwPO&#10;j/oHB3GGk3IwPBxAcbuW2a7FLOpTQn+gFdUlMfoHvRVLR/Udtmcas8IkjETunMvgtspp6FYF+yfV&#10;dJrcMLdWhAtzY2UMHhGNJNw2d8LZDVMBFF/SdnzF+BVhnW9H2XQRqKwSmxHiDtcN8pj5NA+b/YxL&#10;tasnr5e/yOQ3AAAA//8DAFBLAwQUAAYACAAAACEA+Q/ydOAAAAALAQAADwAAAGRycy9kb3ducmV2&#10;LnhtbEyPwU7DMAyG75N4h8hI3LZ0HatKaToBYmgHLgwQ16xxm4rGqZpsK28/c4Kj7V+fv7/cTK4X&#10;JxxD50nBcpGAQKq96ahV8PG+necgQtRkdO8JFfxggE11NSt1YfyZ3vC0j61gCIVCK7AxDoWUobbo&#10;dFj4AYlvjR+djjyOrTSjPjPc9TJNkkw63RF/sHrAJ4v19/7omPL42bRD8/r8kuxss9ruvnITSamb&#10;6+nhHkTEKf6F4Vef1aFip4M/kgmiV5Cna+4SFcyzbAmCE3er2zWIA2/SNANZlfJ/h+oCAAD//wMA&#10;UEsBAi0AFAAGAAgAAAAhALaDOJL+AAAA4QEAABMAAAAAAAAAAAAAAAAAAAAAAFtDb250ZW50X1R5&#10;cGVzXS54bWxQSwECLQAUAAYACAAAACEAOP0h/9YAAACUAQAACwAAAAAAAAAAAAAAAAAvAQAAX3Jl&#10;bHMvLnJlbHNQSwECLQAUAAYACAAAACEAu+Ps92MCAACNBAAADgAAAAAAAAAAAAAAAAAuAgAAZHJz&#10;L2Uyb0RvYy54bWxQSwECLQAUAAYACAAAACEA+Q/ydOAAAAALAQAADwAAAAAAAAAAAAAAAAC9BAAA&#10;ZHJzL2Rvd25yZXYueG1sUEsFBgAAAAAEAAQA8wAAAMoFAAAAAA==&#10;" filled="f" strokecolor="black [3213]" strokeweight=".5pt">
                <v:textbox>
                  <w:txbxContent>
                    <w:p w:rsidR="007224C0" w:rsidRPr="000E03C5" w:rsidRDefault="007224C0" w:rsidP="000E03C5">
                      <w:pPr>
                        <w:jc w:val="center"/>
                        <w:rPr>
                          <w:rFonts w:ascii="游ゴシック" w:eastAsia="游ゴシック" w:hAnsi="游ゴシック"/>
                        </w:rPr>
                      </w:pPr>
                      <w:r>
                        <w:rPr>
                          <w:rFonts w:ascii="游ゴシック" w:eastAsia="游ゴシック" w:hAnsi="游ゴシック" w:hint="eastAsia"/>
                        </w:rPr>
                        <w:t>学生用</w:t>
                      </w:r>
                    </w:p>
                  </w:txbxContent>
                </v:textbox>
              </v:shape>
            </w:pict>
          </mc:Fallback>
        </mc:AlternateContent>
      </w:r>
      <w:r w:rsidR="004042D1" w:rsidRPr="004042D1">
        <w:rPr>
          <w:rFonts w:ascii="游ゴシック" w:eastAsia="游ゴシック" w:hAnsi="游ゴシック"/>
          <w:b/>
          <w:sz w:val="26"/>
          <w:szCs w:val="26"/>
        </w:rPr>
        <w:t>202</w:t>
      </w:r>
      <w:r w:rsidR="00960285">
        <w:rPr>
          <w:rFonts w:ascii="游ゴシック" w:eastAsia="游ゴシック" w:hAnsi="游ゴシック" w:hint="eastAsia"/>
          <w:b/>
          <w:sz w:val="26"/>
          <w:szCs w:val="26"/>
        </w:rPr>
        <w:t>2</w:t>
      </w:r>
      <w:r w:rsidR="004042D1" w:rsidRPr="004042D1">
        <w:rPr>
          <w:rFonts w:ascii="游ゴシック" w:eastAsia="游ゴシック" w:hAnsi="游ゴシック"/>
          <w:b/>
          <w:sz w:val="26"/>
          <w:szCs w:val="26"/>
        </w:rPr>
        <w:t>年度日本政府（文部科学省）奨学金</w:t>
      </w:r>
    </w:p>
    <w:p w:rsidR="00960285" w:rsidRPr="00960285" w:rsidRDefault="00960285" w:rsidP="00EA796D">
      <w:pPr>
        <w:spacing w:line="0" w:lineRule="atLeast"/>
        <w:jc w:val="center"/>
        <w:rPr>
          <w:rFonts w:ascii="游ゴシック" w:eastAsia="游ゴシック" w:hAnsi="游ゴシック"/>
          <w:b/>
          <w:sz w:val="26"/>
          <w:szCs w:val="26"/>
        </w:rPr>
      </w:pPr>
      <w:r w:rsidRPr="00960285">
        <w:rPr>
          <w:rFonts w:ascii="游ゴシック" w:eastAsia="游ゴシック" w:hAnsi="游ゴシック" w:hint="eastAsia"/>
          <w:b/>
          <w:sz w:val="26"/>
          <w:szCs w:val="26"/>
        </w:rPr>
        <w:t>研究留学生・学部留学生（大学推薦）</w:t>
      </w:r>
    </w:p>
    <w:p w:rsidR="00960285" w:rsidRDefault="002816DA" w:rsidP="00EA796D">
      <w:pPr>
        <w:spacing w:line="0" w:lineRule="atLeast"/>
        <w:jc w:val="center"/>
        <w:rPr>
          <w:rFonts w:ascii="游ゴシック" w:eastAsia="游ゴシック" w:hAnsi="游ゴシック"/>
          <w:b/>
          <w:sz w:val="26"/>
          <w:szCs w:val="26"/>
        </w:rPr>
      </w:pPr>
      <w:r>
        <w:rPr>
          <w:rFonts w:ascii="游ゴシック" w:eastAsia="游ゴシック" w:hAnsi="游ゴシック" w:hint="eastAsia"/>
          <w:b/>
          <w:sz w:val="26"/>
          <w:szCs w:val="26"/>
        </w:rPr>
        <w:t>〔</w:t>
      </w:r>
      <w:r w:rsidR="00CC064A">
        <w:rPr>
          <w:rFonts w:ascii="游ゴシック" w:eastAsia="游ゴシック" w:hAnsi="游ゴシック" w:hint="eastAsia"/>
          <w:b/>
          <w:sz w:val="26"/>
          <w:szCs w:val="26"/>
        </w:rPr>
        <w:t>一般</w:t>
      </w:r>
      <w:r w:rsidR="00960285" w:rsidRPr="00960285">
        <w:rPr>
          <w:rFonts w:ascii="游ゴシック" w:eastAsia="游ゴシック" w:hAnsi="游ゴシック" w:hint="eastAsia"/>
          <w:b/>
          <w:sz w:val="26"/>
          <w:szCs w:val="26"/>
        </w:rPr>
        <w:t>枠</w:t>
      </w:r>
      <w:r>
        <w:rPr>
          <w:rFonts w:ascii="游ゴシック" w:eastAsia="游ゴシック" w:hAnsi="游ゴシック" w:hint="eastAsia"/>
          <w:b/>
          <w:sz w:val="26"/>
          <w:szCs w:val="26"/>
        </w:rPr>
        <w:t>〕</w:t>
      </w:r>
    </w:p>
    <w:p w:rsidR="00174E07" w:rsidRDefault="00174E07">
      <w:pPr>
        <w:rPr>
          <w:rFonts w:ascii="游ゴシック" w:eastAsia="游ゴシック" w:hAnsi="游ゴシック"/>
        </w:rPr>
      </w:pPr>
    </w:p>
    <w:p w:rsidR="00174E07" w:rsidRPr="00174E07" w:rsidRDefault="00174E07" w:rsidP="00174E07">
      <w:pPr>
        <w:ind w:firstLineChars="100" w:firstLine="210"/>
        <w:rPr>
          <w:rFonts w:ascii="游ゴシック" w:eastAsia="游ゴシック" w:hAnsi="游ゴシック"/>
        </w:rPr>
      </w:pPr>
      <w:bookmarkStart w:id="0" w:name="_Hlk88128716"/>
      <w:r w:rsidRPr="00174E07">
        <w:rPr>
          <w:rFonts w:ascii="游ゴシック" w:eastAsia="游ゴシック" w:hAnsi="游ゴシック" w:hint="eastAsia"/>
        </w:rPr>
        <w:t>大学推薦による国費外国人留学生の申請にあたっては、申請</w:t>
      </w:r>
      <w:r w:rsidR="00E902E4">
        <w:rPr>
          <w:rFonts w:ascii="游ゴシック" w:eastAsia="游ゴシック" w:hAnsi="游ゴシック" w:hint="eastAsia"/>
        </w:rPr>
        <w:t>資格</w:t>
      </w:r>
      <w:r w:rsidRPr="00174E07">
        <w:rPr>
          <w:rFonts w:ascii="游ゴシック" w:eastAsia="游ゴシック" w:hAnsi="游ゴシック" w:hint="eastAsia"/>
        </w:rPr>
        <w:t>等について、受入予定の指導教員からメールでの問い合わせや</w:t>
      </w:r>
      <w:r w:rsidR="00E902E4">
        <w:rPr>
          <w:rFonts w:ascii="游ゴシック" w:eastAsia="游ゴシック" w:hAnsi="游ゴシック" w:hint="eastAsia"/>
        </w:rPr>
        <w:t>オンライン</w:t>
      </w:r>
      <w:r w:rsidRPr="00174E07">
        <w:rPr>
          <w:rFonts w:ascii="游ゴシック" w:eastAsia="游ゴシック" w:hAnsi="游ゴシック" w:hint="eastAsia"/>
        </w:rPr>
        <w:t>・インタビューが頻繁に行われますので、可能な限り丁寧に回答してください。</w:t>
      </w:r>
    </w:p>
    <w:p w:rsidR="00174E07" w:rsidRDefault="00174E07" w:rsidP="00174E07">
      <w:pPr>
        <w:rPr>
          <w:rFonts w:ascii="游ゴシック" w:eastAsia="游ゴシック" w:hAnsi="游ゴシック"/>
        </w:rPr>
      </w:pPr>
      <w:r w:rsidRPr="00174E07">
        <w:rPr>
          <w:rFonts w:ascii="游ゴシック" w:eastAsia="游ゴシック" w:hAnsi="游ゴシック" w:hint="eastAsia"/>
        </w:rPr>
        <w:t xml:space="preserve">　</w:t>
      </w:r>
      <w:r>
        <w:rPr>
          <w:rFonts w:ascii="游ゴシック" w:eastAsia="游ゴシック" w:hAnsi="游ゴシック" w:hint="eastAsia"/>
        </w:rPr>
        <w:t>下記</w:t>
      </w:r>
      <w:r w:rsidRPr="00174E07">
        <w:rPr>
          <w:rFonts w:ascii="游ゴシック" w:eastAsia="游ゴシック" w:hAnsi="游ゴシック" w:hint="eastAsia"/>
        </w:rPr>
        <w:t>をよく読み、受入予定の指導教員</w:t>
      </w:r>
      <w:r>
        <w:rPr>
          <w:rFonts w:ascii="游ゴシック" w:eastAsia="游ゴシック" w:hAnsi="游ゴシック" w:hint="eastAsia"/>
        </w:rPr>
        <w:t>等</w:t>
      </w:r>
      <w:r w:rsidRPr="00174E07">
        <w:rPr>
          <w:rFonts w:ascii="游ゴシック" w:eastAsia="游ゴシック" w:hAnsi="游ゴシック" w:hint="eastAsia"/>
        </w:rPr>
        <w:t>の指示に従って、全ての必要書類を期限までに提出してください。</w:t>
      </w:r>
    </w:p>
    <w:bookmarkEnd w:id="0"/>
    <w:p w:rsidR="00960285" w:rsidRDefault="00960285">
      <w:pPr>
        <w:rPr>
          <w:rFonts w:ascii="游ゴシック" w:eastAsia="游ゴシック" w:hAnsi="游ゴシック"/>
        </w:rPr>
      </w:pPr>
      <w:r>
        <w:rPr>
          <w:rFonts w:ascii="游ゴシック" w:eastAsia="游ゴシック" w:hAnsi="游ゴシック"/>
          <w:noProof/>
        </w:rPr>
        <mc:AlternateContent>
          <mc:Choice Requires="wpg">
            <w:drawing>
              <wp:anchor distT="0" distB="0" distL="114300" distR="114300" simplePos="0" relativeHeight="251673600" behindDoc="0" locked="0" layoutInCell="1" allowOverlap="1">
                <wp:simplePos x="0" y="0"/>
                <wp:positionH relativeFrom="column">
                  <wp:posOffset>15240</wp:posOffset>
                </wp:positionH>
                <wp:positionV relativeFrom="paragraph">
                  <wp:posOffset>169545</wp:posOffset>
                </wp:positionV>
                <wp:extent cx="1457325" cy="266065"/>
                <wp:effectExtent l="0" t="0" r="9525" b="635"/>
                <wp:wrapNone/>
                <wp:docPr id="23" name="グループ化 23"/>
                <wp:cNvGraphicFramePr/>
                <a:graphic xmlns:a="http://schemas.openxmlformats.org/drawingml/2006/main">
                  <a:graphicData uri="http://schemas.microsoft.com/office/word/2010/wordprocessingGroup">
                    <wpg:wgp>
                      <wpg:cNvGrpSpPr/>
                      <wpg:grpSpPr>
                        <a:xfrm>
                          <a:off x="0" y="0"/>
                          <a:ext cx="1457325" cy="266065"/>
                          <a:chOff x="1" y="38100"/>
                          <a:chExt cx="1457325" cy="266539"/>
                        </a:xfrm>
                      </wpg:grpSpPr>
                      <wps:wsp>
                        <wps:cNvPr id="14" name="テキスト ボックス 2"/>
                        <wps:cNvSpPr txBox="1">
                          <a:spLocks noChangeArrowheads="1"/>
                        </wps:cNvSpPr>
                        <wps:spPr bwMode="auto">
                          <a:xfrm>
                            <a:off x="1" y="75925"/>
                            <a:ext cx="1457325" cy="228714"/>
                          </a:xfrm>
                          <a:prstGeom prst="roundRect">
                            <a:avLst/>
                          </a:prstGeom>
                          <a:solidFill>
                            <a:srgbClr val="4C7430"/>
                          </a:solidFill>
                          <a:ln w="9525">
                            <a:noFill/>
                            <a:miter lim="800000"/>
                            <a:headEnd/>
                            <a:tailEnd/>
                          </a:ln>
                        </wps:spPr>
                        <wps:txbx>
                          <w:txbxContent>
                            <w:p w:rsidR="007224C0" w:rsidRPr="00741B33" w:rsidRDefault="007224C0" w:rsidP="00741B33">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22" name="テキスト ボックス 22"/>
                        <wps:cNvSpPr txBox="1"/>
                        <wps:spPr>
                          <a:xfrm>
                            <a:off x="19034" y="38100"/>
                            <a:ext cx="1438292" cy="266266"/>
                          </a:xfrm>
                          <a:prstGeom prst="rect">
                            <a:avLst/>
                          </a:prstGeom>
                          <a:noFill/>
                          <a:ln w="6350">
                            <a:noFill/>
                          </a:ln>
                        </wps:spPr>
                        <wps:txbx>
                          <w:txbxContent>
                            <w:p w:rsidR="007224C0" w:rsidRPr="00E62391" w:rsidRDefault="007224C0" w:rsidP="00B803F4">
                              <w:pPr>
                                <w:jc w:val="lef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1.</w:t>
                              </w:r>
                              <w:r>
                                <w:rPr>
                                  <w:rFonts w:ascii="游ゴシック" w:eastAsia="游ゴシック" w:hAnsi="游ゴシック"/>
                                  <w:b/>
                                  <w:color w:val="FFFFFF" w:themeColor="background1"/>
                                </w:rPr>
                                <w:t xml:space="preserve"> </w:t>
                              </w:r>
                              <w:r>
                                <w:rPr>
                                  <w:rFonts w:ascii="游ゴシック" w:eastAsia="游ゴシック" w:hAnsi="游ゴシック" w:hint="eastAsia"/>
                                  <w:b/>
                                  <w:color w:val="FFFFFF" w:themeColor="background1"/>
                                </w:rPr>
                                <w:t>応募資格及び条件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27" style="position:absolute;left:0;text-align:left;margin-left:1.2pt;margin-top:13.35pt;width:114.75pt;height:20.95pt;z-index:251673600;mso-width-relative:margin;mso-height-relative:margin" coordorigin=",381" coordsize="14573,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9ldgMAAGIIAAAOAAAAZHJzL2Uyb0RvYy54bWy0VktvEzEQviPxHyzf6T7yaBJ1i0JKK6QC&#10;FQVxdrzeh9i1je10U46NhDhwhgv/ACG4IvFvVvwPxt7Ng9CqVYEeXM+OZzzzzTfj7N2flwU6Y0rn&#10;gkc42PExYpyKOOdphF88P7w3wEgbwmNSCM4ifM40vr9/985eJUcsFJkoYqYQOOF6VMkIZ8bIkedp&#10;mrGS6B0hGQdlIlRJDIgq9WJFKvBeFl7o+32vEiqWSlCmNXw9aJR43/lPEkbN0yTRzKAiwhCbcaty&#10;69Su3v4eGaWKyCynbRjkFlGUJOdw6crVATEEzVT+h6syp0pokZgdKkpPJElOmcsBsgn8rWyOlJhJ&#10;l0s6qlK5ggmg3cLp1m7pk7MThfI4wmEHI05KqFF98a1efK4XP+rFx5/vPyDQAEyVTEdw+kjJU3mi&#10;2g9pI9nM54kq7X/ICc0dwOcrgNncIAofg25vtxP2MKKgC/t9v99rKkAzKJM1CzACVWcQ+G1taPbw&#10;CuNeZ2iNveXVno1wFVAlgVB6jZn+O8xOMyKZK4W2KLSYBd0VZou39cWX+uJ7vXiH6sWnerGoL76C&#10;jMIGPGdmkUNm/kC4TC1aWh4L+kojLiYZ4SkbKyWqjJEY4g1cejYRuNGa2iJoMAEn0+qxiKFWZGaE&#10;I94W/A2Ou70hoO04fnkJwsEu5LCJIhlJpc0REyWymwgDB3n8DBrJXUPOjrVpzi/PuTREkceHeVE4&#10;QaXTSaHQGYGm6052ux1XSyiU3jxWcFRFeNiDCK0VF9bexVrmBoZCkZcRHvj2r0nBwvKQx+6IIXnR&#10;7MFtwYEGS2gakMx8One0diBa3VTE5wCcEs0MgJkFm0yoNxhV0P8R1q9nRDGMikccwB8G3a4dGE4A&#10;2oYgqE3NdFNDOAVXEaZGYdQIE+PGTJPaGMqU5A64dSxt0MDSJub/TtcwvAFdr+YrAL8Gedl1q4YP&#10;hn4H2uH37l2zrjMIh3B92/jQ+9ew7hrCbbCl4VG/0/N/59E1xFjluUUMLelhDsw/JtqcEAWvAVTe&#10;suUpLEkhgLOi3WFk+XPZ93/LLj4rJwJ6CZoaonNby0ZTLLeJEuVLeAjHltOgupqOCJ5SysZjdwye&#10;IEnMMT+V1Dq3VLVN/Xz+kijZtr+BEj4Ry/FHRlsDoDl7Q5K7CQ0PmRva7aNrX8pN2TXF+qfB/i8A&#10;AAD//wMAUEsDBBQABgAIAAAAIQDP5L483gAAAAcBAAAPAAAAZHJzL2Rvd25yZXYueG1sTI5BS8NA&#10;FITvgv9heYI3u0mqsY3ZlFLUUxFsBentNfuahGZ3Q3abpP/e50lPwzDDzJevJtOKgXrfOKsgnkUg&#10;yJZON7ZS8LV/e1iA8AGtxtZZUnAlD6vi9ibHTLvRftKwC5XgEeszVFCH0GVS+rImg37mOrKcnVxv&#10;MLDtK6l7HHnctDKJolQabCw/1NjRpqbyvLsYBe8jjut5/Dpsz6fN9bB/+vjexqTU/d20fgERaAp/&#10;ZfjFZ3QomOnoLlZ70SpIHrnIkj6D4DiZx0sQRwXpIgVZ5PI/f/EDAAD//wMAUEsBAi0AFAAGAAgA&#10;AAAhALaDOJL+AAAA4QEAABMAAAAAAAAAAAAAAAAAAAAAAFtDb250ZW50X1R5cGVzXS54bWxQSwEC&#10;LQAUAAYACAAAACEAOP0h/9YAAACUAQAACwAAAAAAAAAAAAAAAAAvAQAAX3JlbHMvLnJlbHNQSwEC&#10;LQAUAAYACAAAACEA30DPZXYDAABiCAAADgAAAAAAAAAAAAAAAAAuAgAAZHJzL2Uyb0RvYy54bWxQ&#10;SwECLQAUAAYACAAAACEAz+S+PN4AAAAHAQAADwAAAAAAAAAAAAAAAADQBQAAZHJzL2Rvd25yZXYu&#10;eG1sUEsFBgAAAAAEAAQA8wAAANsGAAAAAA==&#10;">
                <v:roundrect id="テキスト ボックス 2" o:spid="_x0000_s1028" style="position:absolute;top:759;width:14573;height:2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55wQAAANsAAAAPAAAAZHJzL2Rvd25yZXYueG1sRE/NisIw&#10;EL4v+A5hBG9rqi6yVKMUsbJ7EdR9gKEZ22IzqUm0dZ9+syB4m4/vd5br3jTiTs7XlhVMxgkI4sLq&#10;mksFP6f8/ROED8gaG8uk4EEe1qvB2xJTbTs+0P0YShFD2KeooAqhTaX0RUUG/di2xJE7W2cwROhK&#10;qR12Mdw0cpokc2mw5thQYUubiorL8WYU7Le7nPaP7w1fcze7TbPutP3NlBoN+2wBIlAfXuKn+0vH&#10;+R/w/0s8QK7+AAAA//8DAFBLAQItABQABgAIAAAAIQDb4fbL7gAAAIUBAAATAAAAAAAAAAAAAAAA&#10;AAAAAABbQ29udGVudF9UeXBlc10ueG1sUEsBAi0AFAAGAAgAAAAhAFr0LFu/AAAAFQEAAAsAAAAA&#10;AAAAAAAAAAAAHwEAAF9yZWxzLy5yZWxzUEsBAi0AFAAGAAgAAAAhAMaXbnnBAAAA2wAAAA8AAAAA&#10;AAAAAAAAAAAABwIAAGRycy9kb3ducmV2LnhtbFBLBQYAAAAAAwADALcAAAD1AgAAAAA=&#10;" fillcolor="#4c7430" stroked="f">
                  <v:stroke joinstyle="miter"/>
                  <v:textbox>
                    <w:txbxContent>
                      <w:p w:rsidR="007224C0" w:rsidRPr="00741B33" w:rsidRDefault="007224C0" w:rsidP="00741B33">
                        <w:pPr>
                          <w:jc w:val="center"/>
                          <w:rPr>
                            <w:rFonts w:ascii="游ゴシック" w:eastAsia="游ゴシック" w:hAnsi="游ゴシック"/>
                            <w:b/>
                          </w:rPr>
                        </w:pPr>
                      </w:p>
                    </w:txbxContent>
                  </v:textbox>
                </v:roundrect>
                <v:shape id="テキスト ボックス 22" o:spid="_x0000_s1029" type="#_x0000_t202" style="position:absolute;left:190;top:381;width:14383;height: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nkxAAAANsAAAAPAAAAZHJzL2Rvd25yZXYueG1sRI9Ba8JA&#10;FITvBf/D8gQvRTcNpUp0FRGEHHLRloK3R/aZDWbfxt1tTP99t1DocZiZb5jNbrSdGMiH1rGCl0UG&#10;grh2uuVGwcf7cb4CESKyxs4xKfimALvt5GmDhXYPPtFwjo1IEA4FKjAx9oWUoTZkMSxcT5y8q/MW&#10;Y5K+kdrjI8FtJ/Mse5MWW04LBns6GKpv5y+rYPgsX/VpMNE/H6oyK2/VfXmplJpNx/0aRKQx/of/&#10;2qVWkOfw+yX9ALn9AQAA//8DAFBLAQItABQABgAIAAAAIQDb4fbL7gAAAIUBAAATAAAAAAAAAAAA&#10;AAAAAAAAAABbQ29udGVudF9UeXBlc10ueG1sUEsBAi0AFAAGAAgAAAAhAFr0LFu/AAAAFQEAAAsA&#10;AAAAAAAAAAAAAAAAHwEAAF9yZWxzLy5yZWxzUEsBAi0AFAAGAAgAAAAhAEAf2eTEAAAA2wAAAA8A&#10;AAAAAAAAAAAAAAAABwIAAGRycy9kb3ducmV2LnhtbFBLBQYAAAAAAwADALcAAAD4AgAAAAA=&#10;" filled="f" stroked="f" strokeweight=".5pt">
                  <v:textbox>
                    <w:txbxContent>
                      <w:p w:rsidR="007224C0" w:rsidRPr="00E62391" w:rsidRDefault="007224C0" w:rsidP="00B803F4">
                        <w:pPr>
                          <w:jc w:val="lef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1.</w:t>
                        </w:r>
                        <w:r>
                          <w:rPr>
                            <w:rFonts w:ascii="游ゴシック" w:eastAsia="游ゴシック" w:hAnsi="游ゴシック"/>
                            <w:b/>
                            <w:color w:val="FFFFFF" w:themeColor="background1"/>
                          </w:rPr>
                          <w:t xml:space="preserve"> </w:t>
                        </w:r>
                        <w:r>
                          <w:rPr>
                            <w:rFonts w:ascii="游ゴシック" w:eastAsia="游ゴシック" w:hAnsi="游ゴシック" w:hint="eastAsia"/>
                            <w:b/>
                            <w:color w:val="FFFFFF" w:themeColor="background1"/>
                          </w:rPr>
                          <w:t>応募資格及び条件</w:t>
                        </w:r>
                      </w:p>
                    </w:txbxContent>
                  </v:textbox>
                </v:shape>
              </v:group>
            </w:pict>
          </mc:Fallback>
        </mc:AlternateContent>
      </w:r>
    </w:p>
    <w:p w:rsidR="005F06E7" w:rsidRPr="007011D3" w:rsidRDefault="005F06E7">
      <w:pPr>
        <w:rPr>
          <w:rFonts w:ascii="游ゴシック" w:eastAsia="游ゴシック" w:hAnsi="游ゴシック"/>
          <w:szCs w:val="21"/>
        </w:rPr>
      </w:pPr>
    </w:p>
    <w:p w:rsidR="00960285" w:rsidRPr="007011D3" w:rsidRDefault="00960285" w:rsidP="00960285">
      <w:pPr>
        <w:rPr>
          <w:rFonts w:ascii="游ゴシック" w:eastAsia="游ゴシック" w:hAnsi="游ゴシック"/>
          <w:b/>
          <w:szCs w:val="21"/>
        </w:rPr>
      </w:pPr>
      <w:r w:rsidRPr="007011D3">
        <w:rPr>
          <w:rFonts w:ascii="游ゴシック" w:eastAsia="游ゴシック" w:hAnsi="游ゴシック" w:hint="eastAsia"/>
          <w:b/>
          <w:szCs w:val="21"/>
        </w:rPr>
        <w:t>（１）対象</w:t>
      </w:r>
    </w:p>
    <w:p w:rsidR="00E534A2" w:rsidRPr="006A5360" w:rsidRDefault="00CC064A" w:rsidP="00B803F4">
      <w:pPr>
        <w:ind w:leftChars="100" w:left="525" w:hangingChars="150" w:hanging="315"/>
        <w:rPr>
          <w:rFonts w:ascii="游ゴシック" w:eastAsia="游ゴシック" w:hAnsi="游ゴシック"/>
          <w:szCs w:val="21"/>
        </w:rPr>
      </w:pPr>
      <w:r w:rsidRPr="006A5360">
        <w:rPr>
          <w:rFonts w:ascii="游ゴシック" w:eastAsia="游ゴシック" w:hAnsi="游ゴシック" w:hint="eastAsia"/>
          <w:szCs w:val="21"/>
        </w:rPr>
        <w:t>大学院レベルの外国人留学生として、新たに海外から留学する優秀な者</w:t>
      </w:r>
      <w:r w:rsidRPr="006A5360">
        <w:rPr>
          <w:rFonts w:ascii="游ゴシック" w:eastAsia="游ゴシック" w:hAnsi="游ゴシック" w:hint="eastAsia"/>
          <w:color w:val="00B0F0"/>
          <w:szCs w:val="21"/>
        </w:rPr>
        <w:t>*¹</w:t>
      </w:r>
    </w:p>
    <w:p w:rsidR="00CC064A" w:rsidRPr="006A5360" w:rsidRDefault="00CC064A" w:rsidP="00B803F4">
      <w:pPr>
        <w:ind w:leftChars="100" w:left="525" w:hangingChars="150" w:hanging="315"/>
        <w:rPr>
          <w:rFonts w:ascii="游ゴシック" w:eastAsia="游ゴシック" w:hAnsi="游ゴシック"/>
          <w:szCs w:val="21"/>
        </w:rPr>
      </w:pPr>
    </w:p>
    <w:p w:rsidR="00F90401" w:rsidRPr="006A5360" w:rsidRDefault="00F90401" w:rsidP="00CC064A">
      <w:pPr>
        <w:rPr>
          <w:rFonts w:ascii="游ゴシック" w:eastAsia="游ゴシック" w:hAnsi="游ゴシック"/>
          <w:szCs w:val="21"/>
        </w:rPr>
      </w:pPr>
      <w:bookmarkStart w:id="1" w:name="_Hlk87362109"/>
      <w:r w:rsidRPr="006A5360">
        <w:rPr>
          <w:rFonts w:ascii="游ゴシック" w:eastAsia="游ゴシック" w:hAnsi="游ゴシック" w:hint="eastAsia"/>
          <w:color w:val="00B0F0"/>
          <w:szCs w:val="21"/>
        </w:rPr>
        <w:t>*¹</w:t>
      </w:r>
      <w:bookmarkEnd w:id="1"/>
      <w:r w:rsidR="00960285" w:rsidRPr="006A5360">
        <w:rPr>
          <w:rFonts w:ascii="游ゴシック" w:eastAsia="游ゴシック" w:hAnsi="游ゴシック" w:hint="eastAsia"/>
          <w:color w:val="00B0F0"/>
          <w:szCs w:val="21"/>
        </w:rPr>
        <w:t xml:space="preserve"> </w:t>
      </w:r>
      <w:r w:rsidR="00CC064A" w:rsidRPr="006A5360">
        <w:rPr>
          <w:rFonts w:ascii="游ゴシック" w:eastAsia="游ゴシック" w:hAnsi="游ゴシック" w:hint="eastAsia"/>
          <w:szCs w:val="21"/>
        </w:rPr>
        <w:t>現在社会人の者は最終学歴、在学生は現在在籍する課程の</w:t>
      </w:r>
      <w:r w:rsidR="00CC064A" w:rsidRPr="006A5360">
        <w:rPr>
          <w:rFonts w:ascii="游ゴシック" w:eastAsia="游ゴシック" w:hAnsi="游ゴシック" w:hint="eastAsia"/>
          <w:szCs w:val="21"/>
          <w:u w:val="single"/>
        </w:rPr>
        <w:t>学業成績</w:t>
      </w:r>
      <w:r w:rsidR="007430FB" w:rsidRPr="006A5360">
        <w:rPr>
          <w:rFonts w:ascii="游ゴシック" w:eastAsia="游ゴシック" w:hAnsi="游ゴシック" w:hint="eastAsia"/>
          <w:szCs w:val="21"/>
          <w:u w:val="single"/>
        </w:rPr>
        <w:t>係数</w:t>
      </w:r>
      <w:r w:rsidR="00CC064A" w:rsidRPr="006A5360">
        <w:rPr>
          <w:rFonts w:ascii="游ゴシック" w:eastAsia="游ゴシック" w:hAnsi="游ゴシック" w:hint="eastAsia"/>
          <w:szCs w:val="21"/>
          <w:u w:val="single"/>
        </w:rPr>
        <w:t>が</w:t>
      </w:r>
      <w:r w:rsidR="00CC064A" w:rsidRPr="006A5360">
        <w:rPr>
          <w:rFonts w:ascii="游ゴシック" w:eastAsia="游ゴシック" w:hAnsi="游ゴシック"/>
          <w:b/>
          <w:szCs w:val="21"/>
          <w:u w:val="single"/>
        </w:rPr>
        <w:t>2.30</w:t>
      </w:r>
      <w:r w:rsidR="00CC064A" w:rsidRPr="006A5360">
        <w:rPr>
          <w:rFonts w:ascii="游ゴシック" w:eastAsia="游ゴシック" w:hAnsi="游ゴシック"/>
          <w:szCs w:val="21"/>
          <w:u w:val="single"/>
        </w:rPr>
        <w:t xml:space="preserve"> 以上</w:t>
      </w:r>
      <w:r w:rsidR="00CC064A" w:rsidRPr="006A5360">
        <w:rPr>
          <w:rFonts w:ascii="游ゴシック" w:eastAsia="游ゴシック" w:hAnsi="游ゴシック"/>
          <w:szCs w:val="21"/>
        </w:rPr>
        <w:t>であり、奨学金支給期間中の在籍課程においてもこれを維持する見込みがあ</w:t>
      </w:r>
      <w:r w:rsidR="00960285" w:rsidRPr="006A5360">
        <w:rPr>
          <w:rFonts w:ascii="游ゴシック" w:eastAsia="游ゴシック" w:hAnsi="游ゴシック"/>
          <w:szCs w:val="21"/>
        </w:rPr>
        <w:t>る者をいう。</w:t>
      </w:r>
      <w:r w:rsidR="00D30538" w:rsidRPr="006A5360">
        <w:rPr>
          <w:rFonts w:ascii="游ゴシック" w:eastAsia="游ゴシック" w:hAnsi="游ゴシック" w:hint="eastAsia"/>
          <w:szCs w:val="21"/>
        </w:rPr>
        <w:t>学業成績係数は、</w:t>
      </w:r>
      <w:r w:rsidR="00345DB4" w:rsidRPr="006A5360">
        <w:rPr>
          <w:rFonts w:ascii="游ゴシック" w:eastAsia="游ゴシック" w:hAnsi="游ゴシック" w:hint="eastAsia"/>
          <w:szCs w:val="21"/>
        </w:rPr>
        <w:t>成績証明書</w:t>
      </w:r>
      <w:r w:rsidR="00B17FF8" w:rsidRPr="006A5360">
        <w:rPr>
          <w:rFonts w:ascii="游ゴシック" w:eastAsia="游ゴシック" w:hAnsi="游ゴシック" w:hint="eastAsia"/>
          <w:szCs w:val="21"/>
        </w:rPr>
        <w:t>記載の成績を元に</w:t>
      </w:r>
      <w:r w:rsidR="00A44E19" w:rsidRPr="006A5360">
        <w:rPr>
          <w:rFonts w:ascii="游ゴシック" w:eastAsia="游ゴシック" w:hAnsi="游ゴシック" w:hint="eastAsia"/>
          <w:szCs w:val="21"/>
        </w:rPr>
        <w:t>算出する。</w:t>
      </w:r>
    </w:p>
    <w:p w:rsidR="00BA3036" w:rsidRPr="006A5360" w:rsidRDefault="00BA3036" w:rsidP="00CC064A">
      <w:pPr>
        <w:rPr>
          <w:rFonts w:ascii="游ゴシック" w:eastAsia="游ゴシック" w:hAnsi="游ゴシック"/>
          <w:szCs w:val="21"/>
        </w:rPr>
      </w:pPr>
      <w:r w:rsidRPr="006A5360">
        <w:rPr>
          <w:rFonts w:ascii="游ゴシック" w:eastAsia="游ゴシック" w:hAnsi="游ゴシック" w:hint="eastAsia"/>
          <w:szCs w:val="21"/>
        </w:rPr>
        <w:t xml:space="preserve">　</w:t>
      </w:r>
    </w:p>
    <w:p w:rsidR="004A341C" w:rsidRPr="006A5360" w:rsidRDefault="00BA3036" w:rsidP="004A341C">
      <w:pPr>
        <w:rPr>
          <w:rFonts w:ascii="游ゴシック" w:eastAsia="游ゴシック" w:hAnsi="游ゴシック"/>
          <w:szCs w:val="21"/>
        </w:rPr>
      </w:pPr>
      <w:r w:rsidRPr="006A5360">
        <w:rPr>
          <w:rFonts w:ascii="游ゴシック" w:eastAsia="游ゴシック" w:hAnsi="游ゴシック" w:hint="eastAsia"/>
          <w:color w:val="FF0000"/>
          <w:szCs w:val="21"/>
        </w:rPr>
        <w:t xml:space="preserve">　</w:t>
      </w:r>
      <w:r w:rsidRPr="006A5360">
        <w:rPr>
          <w:rFonts w:ascii="游ゴシック" w:eastAsia="游ゴシック" w:hAnsi="游ゴシック" w:hint="eastAsia"/>
          <w:b/>
          <w:szCs w:val="21"/>
        </w:rPr>
        <w:t>ジョイントディグリー</w:t>
      </w:r>
      <w:r w:rsidR="004A341C" w:rsidRPr="006A5360">
        <w:rPr>
          <w:rFonts w:ascii="游ゴシック" w:eastAsia="游ゴシック" w:hAnsi="游ゴシック" w:hint="eastAsia"/>
          <w:b/>
          <w:szCs w:val="21"/>
        </w:rPr>
        <w:t>、</w:t>
      </w:r>
      <w:r w:rsidRPr="006A5360">
        <w:rPr>
          <w:rFonts w:ascii="游ゴシック" w:eastAsia="游ゴシック" w:hAnsi="游ゴシック" w:hint="eastAsia"/>
          <w:b/>
          <w:szCs w:val="21"/>
        </w:rPr>
        <w:t>ダブルディグリー</w:t>
      </w:r>
      <w:r w:rsidRPr="006A5360">
        <w:rPr>
          <w:rFonts w:ascii="游ゴシック" w:eastAsia="游ゴシック" w:hAnsi="游ゴシック" w:hint="eastAsia"/>
          <w:szCs w:val="21"/>
        </w:rPr>
        <w:t>の学生</w:t>
      </w:r>
      <w:r w:rsidR="004A341C" w:rsidRPr="006A5360">
        <w:rPr>
          <w:rFonts w:ascii="游ゴシック" w:eastAsia="游ゴシック" w:hAnsi="游ゴシック" w:hint="eastAsia"/>
          <w:szCs w:val="21"/>
        </w:rPr>
        <w:t>については、下記①②の条件をいずれも満たす場合、申請対象とな</w:t>
      </w:r>
      <w:r w:rsidR="00B46CF2" w:rsidRPr="006A5360">
        <w:rPr>
          <w:rFonts w:ascii="游ゴシック" w:eastAsia="游ゴシック" w:hAnsi="游ゴシック" w:hint="eastAsia"/>
          <w:szCs w:val="21"/>
        </w:rPr>
        <w:t>る</w:t>
      </w:r>
      <w:r w:rsidR="004A341C" w:rsidRPr="006A5360">
        <w:rPr>
          <w:rFonts w:ascii="游ゴシック" w:eastAsia="游ゴシック" w:hAnsi="游ゴシック" w:hint="eastAsia"/>
          <w:szCs w:val="21"/>
        </w:rPr>
        <w:t>。</w:t>
      </w:r>
    </w:p>
    <w:p w:rsidR="004A341C" w:rsidRPr="006A5360" w:rsidRDefault="004A341C" w:rsidP="004A341C">
      <w:pPr>
        <w:rPr>
          <w:rFonts w:ascii="游ゴシック" w:eastAsia="游ゴシック" w:hAnsi="游ゴシック"/>
          <w:szCs w:val="21"/>
        </w:rPr>
      </w:pPr>
      <w:r w:rsidRPr="006A5360">
        <w:rPr>
          <w:rFonts w:ascii="游ゴシック" w:eastAsia="游ゴシック" w:hAnsi="游ゴシック" w:hint="eastAsia"/>
          <w:szCs w:val="21"/>
        </w:rPr>
        <w:t>①日本以外での研究活動の期間が留学期間（奨学金支給期間）の半分以下であること。</w:t>
      </w:r>
    </w:p>
    <w:p w:rsidR="004A341C" w:rsidRPr="006A5360" w:rsidRDefault="004A341C" w:rsidP="004A341C">
      <w:pPr>
        <w:rPr>
          <w:rFonts w:ascii="游ゴシック" w:eastAsia="游ゴシック" w:hAnsi="游ゴシック"/>
          <w:szCs w:val="21"/>
        </w:rPr>
      </w:pPr>
      <w:r w:rsidRPr="006A5360">
        <w:rPr>
          <w:rFonts w:ascii="游ゴシック" w:eastAsia="游ゴシック" w:hAnsi="游ゴシック" w:hint="eastAsia"/>
          <w:szCs w:val="21"/>
        </w:rPr>
        <w:t>②プログラムの最初の半年間（６か月）以上は日本に滞在し、日本の大学で研究活動を行うこと。</w:t>
      </w:r>
    </w:p>
    <w:p w:rsidR="00BA3036" w:rsidRPr="006A5360" w:rsidRDefault="004A341C" w:rsidP="004A341C">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※ただし、日本以外に滞在している期間は、奨学金は支給され</w:t>
      </w:r>
      <w:r w:rsidR="00B46CF2" w:rsidRPr="006A5360">
        <w:rPr>
          <w:rFonts w:ascii="游ゴシック" w:eastAsia="游ゴシック" w:hAnsi="游ゴシック" w:hint="eastAsia"/>
          <w:szCs w:val="21"/>
        </w:rPr>
        <w:t>ない</w:t>
      </w:r>
      <w:r w:rsidRPr="006A5360">
        <w:rPr>
          <w:rFonts w:ascii="游ゴシック" w:eastAsia="游ゴシック" w:hAnsi="游ゴシック" w:hint="eastAsia"/>
          <w:szCs w:val="21"/>
        </w:rPr>
        <w:t>。</w:t>
      </w:r>
    </w:p>
    <w:p w:rsidR="00B17FF8" w:rsidRPr="006A5360" w:rsidRDefault="00B17FF8" w:rsidP="00B17FF8">
      <w:pPr>
        <w:ind w:left="210" w:hangingChars="100" w:hanging="210"/>
        <w:rPr>
          <w:rFonts w:ascii="游ゴシック" w:eastAsia="游ゴシック" w:hAnsi="游ゴシック"/>
          <w:szCs w:val="21"/>
        </w:rPr>
      </w:pPr>
    </w:p>
    <w:p w:rsidR="00B803F4" w:rsidRPr="006A5360" w:rsidRDefault="00B803F4" w:rsidP="00BA613A">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w:t>
      </w:r>
      <w:r w:rsidR="00035DE7" w:rsidRPr="006A5360">
        <w:rPr>
          <w:rFonts w:ascii="游ゴシック" w:eastAsia="游ゴシック" w:hAnsi="游ゴシック" w:hint="eastAsia"/>
          <w:b/>
          <w:szCs w:val="21"/>
        </w:rPr>
        <w:t>２</w:t>
      </w:r>
      <w:r w:rsidRPr="006A5360">
        <w:rPr>
          <w:rFonts w:ascii="游ゴシック" w:eastAsia="游ゴシック" w:hAnsi="游ゴシック" w:hint="eastAsia"/>
          <w:b/>
          <w:szCs w:val="21"/>
        </w:rPr>
        <w:t>）国籍</w:t>
      </w:r>
    </w:p>
    <w:p w:rsidR="00B803F4" w:rsidRPr="006A5360" w:rsidRDefault="00611BF0" w:rsidP="00B803F4">
      <w:pPr>
        <w:ind w:firstLineChars="100" w:firstLine="210"/>
        <w:rPr>
          <w:rFonts w:ascii="游ゴシック" w:eastAsia="游ゴシック" w:hAnsi="游ゴシック"/>
          <w:szCs w:val="21"/>
        </w:rPr>
      </w:pPr>
      <w:r w:rsidRPr="006A5360">
        <w:rPr>
          <w:rFonts w:ascii="游ゴシック" w:eastAsia="游ゴシック" w:hAnsi="游ゴシック" w:hint="eastAsia"/>
          <w:b/>
          <w:szCs w:val="21"/>
          <w:u w:val="single"/>
        </w:rPr>
        <w:t>文部科学省の指定する</w:t>
      </w:r>
      <w:r w:rsidR="00D12296" w:rsidRPr="006A5360">
        <w:rPr>
          <w:rFonts w:ascii="游ゴシック" w:eastAsia="游ゴシック" w:hAnsi="游ゴシック" w:hint="eastAsia"/>
          <w:b/>
          <w:szCs w:val="21"/>
          <w:u w:val="single"/>
        </w:rPr>
        <w:t>重点国</w:t>
      </w:r>
      <w:r w:rsidR="00D12296" w:rsidRPr="006A5360">
        <w:rPr>
          <w:rFonts w:ascii="游ゴシック" w:eastAsia="游ゴシック" w:hAnsi="游ゴシック" w:hint="eastAsia"/>
          <w:szCs w:val="21"/>
          <w:u w:val="single"/>
        </w:rPr>
        <w:t>（</w:t>
      </w:r>
      <w:hyperlink r:id="rId7" w:history="1">
        <w:r w:rsidRPr="006A5360">
          <w:rPr>
            <w:rStyle w:val="a6"/>
            <w:rFonts w:ascii="游ゴシック" w:eastAsia="游ゴシック" w:hAnsi="游ゴシック"/>
            <w:szCs w:val="21"/>
          </w:rPr>
          <w:t>https://u.kyoto-u.jp/nsca5</w:t>
        </w:r>
      </w:hyperlink>
      <w:r w:rsidR="00D12296" w:rsidRPr="006A5360">
        <w:rPr>
          <w:rFonts w:ascii="游ゴシック" w:eastAsia="游ゴシック" w:hAnsi="游ゴシック" w:hint="eastAsia"/>
          <w:szCs w:val="21"/>
          <w:u w:val="single"/>
        </w:rPr>
        <w:t>）</w:t>
      </w:r>
      <w:r w:rsidR="00D12296" w:rsidRPr="006A5360">
        <w:rPr>
          <w:rFonts w:ascii="游ゴシック" w:eastAsia="游ゴシック" w:hAnsi="游ゴシック" w:hint="eastAsia"/>
          <w:b/>
          <w:szCs w:val="21"/>
          <w:u w:val="single"/>
        </w:rPr>
        <w:t>の</w:t>
      </w:r>
      <w:r w:rsidR="00B803F4" w:rsidRPr="006A5360">
        <w:rPr>
          <w:rFonts w:ascii="游ゴシック" w:eastAsia="游ゴシック" w:hAnsi="游ゴシック" w:hint="eastAsia"/>
          <w:b/>
          <w:szCs w:val="21"/>
          <w:u w:val="single"/>
        </w:rPr>
        <w:t>国籍を有する</w:t>
      </w:r>
      <w:r w:rsidRPr="006A5360">
        <w:rPr>
          <w:rFonts w:ascii="游ゴシック" w:eastAsia="游ゴシック" w:hAnsi="游ゴシック" w:hint="eastAsia"/>
          <w:b/>
          <w:szCs w:val="21"/>
          <w:u w:val="single"/>
        </w:rPr>
        <w:t>者</w:t>
      </w:r>
      <w:r w:rsidR="00B803F4" w:rsidRPr="006A5360">
        <w:rPr>
          <w:rFonts w:ascii="游ゴシック" w:eastAsia="游ゴシック" w:hAnsi="游ゴシック" w:hint="eastAsia"/>
          <w:szCs w:val="21"/>
        </w:rPr>
        <w:t>。申請時に日本国籍を有する者は、原則として募集の対象とならない。ただし、申請時に日本以外に生活拠点を持つ日本国籍を有する二重国籍者</w:t>
      </w:r>
      <w:r w:rsidRPr="006A5360">
        <w:rPr>
          <w:rFonts w:ascii="游ゴシック" w:eastAsia="游ゴシック" w:hAnsi="游ゴシック" w:hint="eastAsia"/>
          <w:szCs w:val="21"/>
        </w:rPr>
        <w:t>で、</w:t>
      </w:r>
      <w:r w:rsidR="007430FB" w:rsidRPr="006A5360">
        <w:rPr>
          <w:rFonts w:ascii="游ゴシック" w:eastAsia="游ゴシック" w:hAnsi="游ゴシック" w:hint="eastAsia"/>
          <w:szCs w:val="21"/>
        </w:rPr>
        <w:t>渡日時</w:t>
      </w:r>
      <w:r w:rsidR="00B803F4" w:rsidRPr="006A5360">
        <w:rPr>
          <w:rFonts w:ascii="游ゴシック" w:eastAsia="游ゴシック" w:hAnsi="游ゴシック" w:hint="eastAsia"/>
          <w:szCs w:val="21"/>
        </w:rPr>
        <w:t>までに</w:t>
      </w:r>
      <w:r w:rsidR="009C2A43" w:rsidRPr="006A5360">
        <w:rPr>
          <w:rFonts w:ascii="游ゴシック" w:eastAsia="游ゴシック" w:hAnsi="游ゴシック" w:hint="eastAsia"/>
          <w:szCs w:val="21"/>
        </w:rPr>
        <w:t>上記重点</w:t>
      </w:r>
      <w:r w:rsidRPr="006A5360">
        <w:rPr>
          <w:rFonts w:ascii="游ゴシック" w:eastAsia="游ゴシック" w:hAnsi="游ゴシック" w:hint="eastAsia"/>
          <w:szCs w:val="21"/>
        </w:rPr>
        <w:t>国</w:t>
      </w:r>
      <w:r w:rsidR="00B803F4" w:rsidRPr="006A5360">
        <w:rPr>
          <w:rFonts w:ascii="游ゴシック" w:eastAsia="游ゴシック" w:hAnsi="游ゴシック" w:hint="eastAsia"/>
          <w:szCs w:val="21"/>
        </w:rPr>
        <w:t>の国籍を選択し、日本国籍を離脱する予定者は対象とする。</w:t>
      </w:r>
    </w:p>
    <w:p w:rsidR="00B803F4" w:rsidRPr="006A5360" w:rsidRDefault="00B803F4" w:rsidP="00B803F4">
      <w:pPr>
        <w:ind w:firstLineChars="100" w:firstLine="210"/>
        <w:rPr>
          <w:rFonts w:ascii="游ゴシック" w:eastAsia="游ゴシック" w:hAnsi="游ゴシック"/>
          <w:szCs w:val="21"/>
        </w:rPr>
      </w:pPr>
    </w:p>
    <w:p w:rsidR="00B803F4" w:rsidRPr="006A5360" w:rsidRDefault="00B803F4" w:rsidP="00B803F4">
      <w:pPr>
        <w:rPr>
          <w:rFonts w:ascii="游ゴシック" w:eastAsia="游ゴシック" w:hAnsi="游ゴシック"/>
          <w:b/>
          <w:szCs w:val="21"/>
        </w:rPr>
      </w:pPr>
      <w:r w:rsidRPr="006A5360">
        <w:rPr>
          <w:rFonts w:ascii="游ゴシック" w:eastAsia="游ゴシック" w:hAnsi="游ゴシック" w:hint="eastAsia"/>
          <w:b/>
          <w:szCs w:val="21"/>
        </w:rPr>
        <w:t>（</w:t>
      </w:r>
      <w:r w:rsidR="00035DE7" w:rsidRPr="006A5360">
        <w:rPr>
          <w:rFonts w:ascii="游ゴシック" w:eastAsia="游ゴシック" w:hAnsi="游ゴシック" w:hint="eastAsia"/>
          <w:b/>
          <w:szCs w:val="21"/>
        </w:rPr>
        <w:t>３</w:t>
      </w:r>
      <w:r w:rsidRPr="006A5360">
        <w:rPr>
          <w:rFonts w:ascii="游ゴシック" w:eastAsia="游ゴシック" w:hAnsi="游ゴシック" w:hint="eastAsia"/>
          <w:b/>
          <w:szCs w:val="21"/>
        </w:rPr>
        <w:t>）年齢</w:t>
      </w:r>
    </w:p>
    <w:p w:rsidR="00B803F4" w:rsidRPr="006A5360" w:rsidRDefault="00B803F4" w:rsidP="00B803F4">
      <w:pPr>
        <w:rPr>
          <w:rFonts w:ascii="游ゴシック" w:eastAsia="游ゴシック" w:hAnsi="游ゴシック"/>
          <w:szCs w:val="21"/>
        </w:rPr>
      </w:pPr>
      <w:r w:rsidRPr="006A5360">
        <w:rPr>
          <w:rFonts w:ascii="游ゴシック" w:eastAsia="游ゴシック" w:hAnsi="游ゴシック" w:hint="eastAsia"/>
          <w:szCs w:val="21"/>
        </w:rPr>
        <w:t xml:space="preserve">　原則として</w:t>
      </w:r>
      <w:r w:rsidRPr="006A5360">
        <w:rPr>
          <w:rFonts w:ascii="游ゴシック" w:eastAsia="游ゴシック" w:hAnsi="游ゴシック"/>
          <w:b/>
          <w:szCs w:val="21"/>
          <w:u w:val="single"/>
        </w:rPr>
        <w:t>198</w:t>
      </w:r>
      <w:r w:rsidR="007430FB" w:rsidRPr="006A5360">
        <w:rPr>
          <w:rFonts w:ascii="游ゴシック" w:eastAsia="游ゴシック" w:hAnsi="游ゴシック" w:hint="eastAsia"/>
          <w:b/>
          <w:szCs w:val="21"/>
          <w:u w:val="single"/>
        </w:rPr>
        <w:t>7</w:t>
      </w:r>
      <w:r w:rsidRPr="006A5360">
        <w:rPr>
          <w:rFonts w:ascii="游ゴシック" w:eastAsia="游ゴシック" w:hAnsi="游ゴシック"/>
          <w:b/>
          <w:szCs w:val="21"/>
          <w:u w:val="single"/>
        </w:rPr>
        <w:t>年４月２日以降</w:t>
      </w:r>
      <w:r w:rsidRPr="006A5360">
        <w:rPr>
          <w:rFonts w:ascii="游ゴシック" w:eastAsia="游ゴシック" w:hAnsi="游ゴシック"/>
          <w:szCs w:val="21"/>
          <w:u w:val="single"/>
        </w:rPr>
        <w:t>に出生した者</w:t>
      </w:r>
    </w:p>
    <w:p w:rsidR="00EA796D" w:rsidRPr="006A5360" w:rsidRDefault="00EA796D" w:rsidP="0079409D">
      <w:pPr>
        <w:ind w:firstLineChars="100" w:firstLine="210"/>
        <w:rPr>
          <w:rFonts w:ascii="游ゴシック" w:eastAsia="游ゴシック" w:hAnsi="游ゴシック"/>
          <w:szCs w:val="21"/>
        </w:rPr>
      </w:pPr>
    </w:p>
    <w:p w:rsidR="00B803F4" w:rsidRPr="006A5360" w:rsidRDefault="00B803F4" w:rsidP="0079409D">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上記年齢条件の例外は国籍国の制度・事情（兵役義務・戦乱による教育機会の喪失等）により資格年齢時に応募できなかった者と文部科学省が判断した場合に限られる。個人的事情（経済状況、家族の事情、健康状態、大学又は勤務先の都合等）は一切認めない。</w:t>
      </w:r>
    </w:p>
    <w:p w:rsidR="006F2B23" w:rsidRPr="006A5360" w:rsidRDefault="006F2B23" w:rsidP="006F2B23">
      <w:pPr>
        <w:rPr>
          <w:rFonts w:ascii="游ゴシック" w:eastAsia="游ゴシック" w:hAnsi="游ゴシック"/>
          <w:szCs w:val="21"/>
        </w:rPr>
      </w:pPr>
      <w:r w:rsidRPr="006A5360">
        <w:rPr>
          <w:rFonts w:ascii="游ゴシック" w:eastAsia="游ゴシック" w:hAnsi="游ゴシック" w:hint="eastAsia"/>
          <w:szCs w:val="21"/>
        </w:rPr>
        <w:t xml:space="preserve">　ただし、上記年齢要件を満たさないヤング・リーダーズ・プログラム修了生が博士後期課程</w:t>
      </w:r>
    </w:p>
    <w:p w:rsidR="00B803F4" w:rsidRPr="007011D3" w:rsidRDefault="006F2B23" w:rsidP="006F2B23">
      <w:pPr>
        <w:rPr>
          <w:rFonts w:ascii="游ゴシック" w:eastAsia="游ゴシック" w:hAnsi="游ゴシック"/>
          <w:szCs w:val="21"/>
        </w:rPr>
      </w:pPr>
      <w:r w:rsidRPr="006A5360">
        <w:rPr>
          <w:rFonts w:ascii="游ゴシック" w:eastAsia="游ゴシック" w:hAnsi="游ゴシック" w:hint="eastAsia"/>
          <w:szCs w:val="21"/>
        </w:rPr>
        <w:t>への入学を希望する場合は、同プログラム修了後５年以内に限り、応募を認める。</w:t>
      </w:r>
    </w:p>
    <w:p w:rsidR="006F2B23" w:rsidRPr="007011D3" w:rsidRDefault="006F2B23" w:rsidP="00B803F4">
      <w:pPr>
        <w:rPr>
          <w:rFonts w:ascii="游ゴシック" w:eastAsia="游ゴシック" w:hAnsi="游ゴシック"/>
          <w:szCs w:val="21"/>
        </w:rPr>
      </w:pPr>
    </w:p>
    <w:p w:rsidR="00AC5DC4" w:rsidRPr="007011D3" w:rsidRDefault="00AC5DC4" w:rsidP="00AC5DC4">
      <w:pPr>
        <w:rPr>
          <w:rFonts w:ascii="游ゴシック" w:eastAsia="游ゴシック" w:hAnsi="游ゴシック"/>
          <w:b/>
          <w:szCs w:val="21"/>
        </w:rPr>
      </w:pPr>
      <w:r w:rsidRPr="007011D3">
        <w:rPr>
          <w:rFonts w:ascii="游ゴシック" w:eastAsia="游ゴシック" w:hAnsi="游ゴシック" w:hint="eastAsia"/>
          <w:b/>
          <w:szCs w:val="21"/>
        </w:rPr>
        <w:t>（</w:t>
      </w:r>
      <w:r w:rsidR="00035DE7" w:rsidRPr="007011D3">
        <w:rPr>
          <w:rFonts w:ascii="游ゴシック" w:eastAsia="游ゴシック" w:hAnsi="游ゴシック" w:hint="eastAsia"/>
          <w:b/>
          <w:szCs w:val="21"/>
        </w:rPr>
        <w:t>４</w:t>
      </w:r>
      <w:r w:rsidRPr="007011D3">
        <w:rPr>
          <w:rFonts w:ascii="游ゴシック" w:eastAsia="游ゴシック" w:hAnsi="游ゴシック" w:hint="eastAsia"/>
          <w:b/>
          <w:szCs w:val="21"/>
        </w:rPr>
        <w:t>）学歴</w:t>
      </w:r>
    </w:p>
    <w:p w:rsidR="00D30538" w:rsidRPr="007011D3" w:rsidRDefault="00AC5DC4" w:rsidP="006F2B23">
      <w:pPr>
        <w:ind w:left="2" w:firstLineChars="100" w:firstLine="210"/>
        <w:jc w:val="left"/>
        <w:rPr>
          <w:rFonts w:ascii="游ゴシック" w:eastAsia="游ゴシック" w:hAnsi="游ゴシック"/>
          <w:szCs w:val="21"/>
        </w:rPr>
      </w:pPr>
      <w:r w:rsidRPr="007011D3">
        <w:rPr>
          <w:rFonts w:ascii="游ゴシック" w:eastAsia="游ゴシック" w:hAnsi="游ゴシック" w:hint="eastAsia"/>
          <w:szCs w:val="21"/>
        </w:rPr>
        <w:t>日本の大学院修士課程</w:t>
      </w:r>
      <w:r w:rsidR="00FD3201" w:rsidRPr="007011D3">
        <w:rPr>
          <w:rFonts w:ascii="游ゴシック" w:eastAsia="游ゴシック" w:hAnsi="游ゴシック" w:hint="eastAsia"/>
          <w:szCs w:val="21"/>
        </w:rPr>
        <w:t>、専門職課程、</w:t>
      </w:r>
      <w:r w:rsidRPr="007011D3">
        <w:rPr>
          <w:rFonts w:ascii="游ゴシック" w:eastAsia="游ゴシック" w:hAnsi="游ゴシック" w:hint="eastAsia"/>
          <w:szCs w:val="21"/>
        </w:rPr>
        <w:t>博士課程（前期）</w:t>
      </w:r>
      <w:r w:rsidR="00FD3201" w:rsidRPr="007011D3">
        <w:rPr>
          <w:rFonts w:ascii="游ゴシック" w:eastAsia="游ゴシック" w:hAnsi="游ゴシック" w:hint="eastAsia"/>
          <w:szCs w:val="21"/>
        </w:rPr>
        <w:t>、</w:t>
      </w:r>
      <w:r w:rsidRPr="007011D3">
        <w:rPr>
          <w:rFonts w:ascii="游ゴシック" w:eastAsia="游ゴシック" w:hAnsi="游ゴシック" w:hint="eastAsia"/>
          <w:szCs w:val="21"/>
        </w:rPr>
        <w:t>博士課程（後期）</w:t>
      </w:r>
      <w:r w:rsidR="00BA7486" w:rsidRPr="007011D3">
        <w:rPr>
          <w:rFonts w:ascii="游ゴシック" w:eastAsia="游ゴシック" w:hAnsi="游ゴシック" w:hint="eastAsia"/>
          <w:szCs w:val="21"/>
        </w:rPr>
        <w:t>、一貫制博士課程</w:t>
      </w:r>
      <w:r w:rsidRPr="007011D3">
        <w:rPr>
          <w:rFonts w:ascii="游ゴシック" w:eastAsia="游ゴシック" w:hAnsi="游ゴシック" w:hint="eastAsia"/>
          <w:szCs w:val="21"/>
        </w:rPr>
        <w:t>の</w:t>
      </w:r>
      <w:r w:rsidR="006F2B23" w:rsidRPr="007011D3">
        <w:rPr>
          <w:rFonts w:ascii="游ゴシック" w:eastAsia="游ゴシック" w:hAnsi="游ゴシック" w:hint="eastAsia"/>
          <w:szCs w:val="21"/>
        </w:rPr>
        <w:lastRenderedPageBreak/>
        <w:t>入学資格を</w:t>
      </w:r>
      <w:r w:rsidRPr="007011D3">
        <w:rPr>
          <w:rFonts w:ascii="游ゴシック" w:eastAsia="游ゴシック" w:hAnsi="游ゴシック" w:hint="eastAsia"/>
          <w:szCs w:val="21"/>
        </w:rPr>
        <w:t>有する者</w:t>
      </w:r>
      <w:r w:rsidR="006F2B23" w:rsidRPr="007011D3">
        <w:rPr>
          <w:rFonts w:ascii="游ゴシック" w:eastAsia="游ゴシック" w:hAnsi="游ゴシック" w:hint="eastAsia"/>
          <w:szCs w:val="21"/>
        </w:rPr>
        <w:t>（</w:t>
      </w:r>
      <w:r w:rsidR="00D30538" w:rsidRPr="007011D3">
        <w:rPr>
          <w:rFonts w:ascii="游ゴシック" w:eastAsia="游ゴシック" w:hAnsi="游ゴシック" w:hint="eastAsia"/>
          <w:szCs w:val="21"/>
        </w:rPr>
        <w:t>入学時点で</w:t>
      </w:r>
      <w:r w:rsidR="006F2B23" w:rsidRPr="007011D3">
        <w:rPr>
          <w:rFonts w:ascii="游ゴシック" w:eastAsia="游ゴシック" w:hAnsi="游ゴシック" w:hint="eastAsia"/>
          <w:szCs w:val="21"/>
        </w:rPr>
        <w:t>この</w:t>
      </w:r>
      <w:r w:rsidR="003453C4" w:rsidRPr="007011D3">
        <w:rPr>
          <w:rFonts w:ascii="游ゴシック" w:eastAsia="游ゴシック" w:hAnsi="游ゴシック" w:hint="eastAsia"/>
          <w:szCs w:val="21"/>
        </w:rPr>
        <w:t>条件を満たす</w:t>
      </w:r>
      <w:r w:rsidR="00C65415" w:rsidRPr="007011D3">
        <w:rPr>
          <w:rFonts w:ascii="游ゴシック" w:eastAsia="游ゴシック" w:hAnsi="游ゴシック" w:hint="eastAsia"/>
          <w:szCs w:val="21"/>
        </w:rPr>
        <w:t>見込みの</w:t>
      </w:r>
      <w:r w:rsidR="00D30538" w:rsidRPr="007011D3">
        <w:rPr>
          <w:rFonts w:ascii="游ゴシック" w:eastAsia="游ゴシック" w:hAnsi="游ゴシック" w:hint="eastAsia"/>
          <w:szCs w:val="21"/>
        </w:rPr>
        <w:t>確実な者を含む</w:t>
      </w:r>
      <w:r w:rsidR="00C65415" w:rsidRPr="007011D3">
        <w:rPr>
          <w:rFonts w:ascii="游ゴシック" w:eastAsia="游ゴシック" w:hAnsi="游ゴシック" w:hint="eastAsia"/>
          <w:szCs w:val="21"/>
        </w:rPr>
        <w:t>。</w:t>
      </w:r>
      <w:r w:rsidR="006F2B23" w:rsidRPr="007011D3">
        <w:rPr>
          <w:rFonts w:ascii="游ゴシック" w:eastAsia="游ゴシック" w:hAnsi="游ゴシック" w:hint="eastAsia"/>
          <w:szCs w:val="21"/>
        </w:rPr>
        <w:t>）</w:t>
      </w:r>
    </w:p>
    <w:p w:rsidR="006F2B23" w:rsidRPr="007011D3" w:rsidRDefault="006F2B23" w:rsidP="006F2B23">
      <w:pPr>
        <w:ind w:left="2" w:firstLineChars="100" w:firstLine="210"/>
        <w:jc w:val="left"/>
        <w:rPr>
          <w:rFonts w:ascii="游ゴシック" w:eastAsia="游ゴシック" w:hAnsi="游ゴシック"/>
          <w:szCs w:val="21"/>
        </w:rPr>
      </w:pPr>
    </w:p>
    <w:p w:rsidR="006F2B23" w:rsidRPr="006A5360" w:rsidRDefault="006F2B23" w:rsidP="006F2B23">
      <w:pPr>
        <w:rPr>
          <w:rFonts w:ascii="游ゴシック" w:eastAsia="游ゴシック" w:hAnsi="游ゴシック"/>
          <w:b/>
          <w:szCs w:val="21"/>
        </w:rPr>
      </w:pPr>
      <w:r w:rsidRPr="006A5360">
        <w:rPr>
          <w:rFonts w:ascii="游ゴシック" w:eastAsia="游ゴシック" w:hAnsi="游ゴシック" w:hint="eastAsia"/>
          <w:b/>
          <w:szCs w:val="21"/>
        </w:rPr>
        <w:t>（５）専攻分野</w:t>
      </w:r>
    </w:p>
    <w:p w:rsidR="006F2B23" w:rsidRPr="006A5360" w:rsidRDefault="006F2B23" w:rsidP="006F2B23">
      <w:pPr>
        <w:ind w:left="2" w:firstLineChars="100" w:firstLine="210"/>
        <w:jc w:val="left"/>
        <w:rPr>
          <w:rFonts w:ascii="游ゴシック" w:eastAsia="游ゴシック" w:hAnsi="游ゴシック"/>
          <w:szCs w:val="21"/>
        </w:rPr>
      </w:pPr>
      <w:r w:rsidRPr="006A5360">
        <w:rPr>
          <w:rFonts w:ascii="游ゴシック" w:eastAsia="游ゴシック" w:hAnsi="游ゴシック" w:hint="eastAsia"/>
          <w:szCs w:val="21"/>
        </w:rPr>
        <w:t>大学において専攻した分野又は関連した分野とし、</w:t>
      </w:r>
      <w:r w:rsidR="00B46CF2" w:rsidRPr="006A5360">
        <w:rPr>
          <w:rFonts w:ascii="游ゴシック" w:eastAsia="游ゴシック" w:hAnsi="游ゴシック" w:hint="eastAsia"/>
          <w:szCs w:val="21"/>
        </w:rPr>
        <w:t>京都</w:t>
      </w:r>
      <w:r w:rsidRPr="006A5360">
        <w:rPr>
          <w:rFonts w:ascii="游ゴシック" w:eastAsia="游ゴシック" w:hAnsi="游ゴシック" w:hint="eastAsia"/>
          <w:szCs w:val="21"/>
        </w:rPr>
        <w:t>大学で研究が可能な分野であること。</w:t>
      </w:r>
    </w:p>
    <w:p w:rsidR="00AC5DC4" w:rsidRPr="006A5360" w:rsidRDefault="00AC5DC4" w:rsidP="00AC5DC4">
      <w:pPr>
        <w:jc w:val="left"/>
        <w:rPr>
          <w:rFonts w:ascii="游ゴシック" w:eastAsia="游ゴシック" w:hAnsi="游ゴシック"/>
          <w:szCs w:val="21"/>
        </w:rPr>
      </w:pPr>
    </w:p>
    <w:p w:rsidR="00AC5DC4" w:rsidRPr="006A5360" w:rsidRDefault="00AC5DC4" w:rsidP="00AC5DC4">
      <w:pPr>
        <w:jc w:val="left"/>
        <w:rPr>
          <w:rFonts w:ascii="游ゴシック" w:eastAsia="游ゴシック" w:hAnsi="游ゴシック"/>
          <w:b/>
          <w:szCs w:val="21"/>
        </w:rPr>
      </w:pPr>
      <w:r w:rsidRPr="006A5360">
        <w:rPr>
          <w:rFonts w:ascii="游ゴシック" w:eastAsia="游ゴシック" w:hAnsi="游ゴシック" w:hint="eastAsia"/>
          <w:b/>
          <w:szCs w:val="21"/>
        </w:rPr>
        <w:t>（</w:t>
      </w:r>
      <w:r w:rsidR="006F2B23" w:rsidRPr="006A5360">
        <w:rPr>
          <w:rFonts w:ascii="游ゴシック" w:eastAsia="游ゴシック" w:hAnsi="游ゴシック" w:hint="eastAsia"/>
          <w:b/>
          <w:szCs w:val="21"/>
        </w:rPr>
        <w:t>６</w:t>
      </w:r>
      <w:r w:rsidRPr="006A5360">
        <w:rPr>
          <w:rFonts w:ascii="游ゴシック" w:eastAsia="游ゴシック" w:hAnsi="游ゴシック" w:hint="eastAsia"/>
          <w:b/>
          <w:szCs w:val="21"/>
        </w:rPr>
        <w:t>）語学能力</w:t>
      </w:r>
    </w:p>
    <w:p w:rsidR="00AC5DC4" w:rsidRPr="006A5360" w:rsidRDefault="00AC5DC4" w:rsidP="00AE1C0D">
      <w:pPr>
        <w:ind w:firstLineChars="100" w:firstLine="210"/>
        <w:jc w:val="left"/>
        <w:rPr>
          <w:rFonts w:ascii="游ゴシック" w:eastAsia="游ゴシック" w:hAnsi="游ゴシック"/>
          <w:szCs w:val="21"/>
        </w:rPr>
      </w:pPr>
      <w:r w:rsidRPr="006A5360">
        <w:rPr>
          <w:rFonts w:ascii="游ゴシック" w:eastAsia="游ゴシック" w:hAnsi="游ゴシック" w:hint="eastAsia"/>
          <w:b/>
          <w:szCs w:val="21"/>
        </w:rPr>
        <w:t>日本語又は英語</w:t>
      </w:r>
      <w:r w:rsidRPr="006A5360">
        <w:rPr>
          <w:rFonts w:ascii="游ゴシック" w:eastAsia="游ゴシック" w:hAnsi="游ゴシック" w:hint="eastAsia"/>
          <w:szCs w:val="21"/>
        </w:rPr>
        <w:t>のいずれかの能力を有する者として、以下のいずれかの条件を満たす者。</w:t>
      </w:r>
    </w:p>
    <w:p w:rsidR="00AE1C0D" w:rsidRPr="006A5360" w:rsidRDefault="00AE1C0D" w:rsidP="00AE1C0D">
      <w:pPr>
        <w:ind w:firstLineChars="100" w:firstLine="210"/>
        <w:jc w:val="left"/>
        <w:rPr>
          <w:rFonts w:ascii="游ゴシック" w:eastAsia="游ゴシック" w:hAnsi="游ゴシック"/>
          <w:szCs w:val="21"/>
        </w:rPr>
      </w:pPr>
    </w:p>
    <w:p w:rsidR="00AC5DC4" w:rsidRPr="006A5360" w:rsidRDefault="00AC5DC4" w:rsidP="00AE1C0D">
      <w:pPr>
        <w:ind w:firstLineChars="200" w:firstLine="420"/>
        <w:rPr>
          <w:rFonts w:ascii="游ゴシック" w:eastAsia="游ゴシック" w:hAnsi="游ゴシック"/>
          <w:szCs w:val="21"/>
        </w:rPr>
      </w:pPr>
      <w:r w:rsidRPr="006A5360">
        <w:rPr>
          <w:rFonts w:ascii="游ゴシック" w:eastAsia="游ゴシック" w:hAnsi="游ゴシック" w:hint="eastAsia"/>
          <w:szCs w:val="21"/>
        </w:rPr>
        <w:t>○日本語</w:t>
      </w:r>
    </w:p>
    <w:p w:rsidR="00AC5DC4" w:rsidRPr="006A5360" w:rsidRDefault="00AC5DC4" w:rsidP="00E534A2">
      <w:pPr>
        <w:ind w:firstLineChars="300" w:firstLine="630"/>
        <w:rPr>
          <w:rFonts w:ascii="游ゴシック" w:eastAsia="游ゴシック" w:hAnsi="游ゴシック"/>
          <w:szCs w:val="21"/>
        </w:rPr>
      </w:pPr>
      <w:r w:rsidRPr="006A5360">
        <w:rPr>
          <w:rFonts w:ascii="游ゴシック" w:eastAsia="游ゴシック" w:hAnsi="游ゴシック" w:hint="eastAsia"/>
          <w:szCs w:val="21"/>
        </w:rPr>
        <w:t>①</w:t>
      </w:r>
      <w:r w:rsidRPr="006A5360">
        <w:rPr>
          <w:rFonts w:ascii="游ゴシック" w:eastAsia="游ゴシック" w:hAnsi="游ゴシック"/>
          <w:szCs w:val="21"/>
        </w:rPr>
        <w:t xml:space="preserve"> 日本語能力試験（JLPT）のレベル</w:t>
      </w:r>
      <w:r w:rsidRPr="006A5360">
        <w:rPr>
          <w:rFonts w:ascii="游ゴシック" w:eastAsia="游ゴシック" w:hAnsi="游ゴシック"/>
          <w:b/>
          <w:szCs w:val="21"/>
        </w:rPr>
        <w:t>N2以上</w:t>
      </w:r>
      <w:r w:rsidRPr="006A5360">
        <w:rPr>
          <w:rFonts w:ascii="游ゴシック" w:eastAsia="游ゴシック" w:hAnsi="游ゴシック"/>
          <w:szCs w:val="21"/>
        </w:rPr>
        <w:t>に合格している者</w:t>
      </w:r>
    </w:p>
    <w:p w:rsidR="00880A6E" w:rsidRPr="006A5360" w:rsidRDefault="00AC5DC4" w:rsidP="00880A6E">
      <w:pPr>
        <w:ind w:leftChars="300" w:left="945" w:hangingChars="150" w:hanging="315"/>
        <w:rPr>
          <w:rFonts w:ascii="游ゴシック" w:eastAsia="游ゴシック" w:hAnsi="游ゴシック"/>
          <w:szCs w:val="21"/>
        </w:rPr>
      </w:pPr>
      <w:r w:rsidRPr="006A5360">
        <w:rPr>
          <w:rFonts w:ascii="游ゴシック" w:eastAsia="游ゴシック" w:hAnsi="游ゴシック" w:hint="eastAsia"/>
          <w:szCs w:val="21"/>
        </w:rPr>
        <w:t>②</w:t>
      </w:r>
      <w:r w:rsidRPr="006A5360">
        <w:rPr>
          <w:rFonts w:ascii="游ゴシック" w:eastAsia="游ゴシック" w:hAnsi="游ゴシック"/>
          <w:szCs w:val="21"/>
        </w:rPr>
        <w:t xml:space="preserve"> 日本の大学院修士課程・</w:t>
      </w:r>
      <w:r w:rsidR="00FD3201" w:rsidRPr="006A5360">
        <w:rPr>
          <w:rFonts w:ascii="游ゴシック" w:eastAsia="游ゴシック" w:hAnsi="游ゴシック" w:hint="eastAsia"/>
          <w:szCs w:val="21"/>
        </w:rPr>
        <w:t>専門職</w:t>
      </w:r>
      <w:r w:rsidR="00B5661A" w:rsidRPr="006A5360">
        <w:rPr>
          <w:rFonts w:ascii="游ゴシック" w:eastAsia="游ゴシック" w:hAnsi="游ゴシック" w:hint="eastAsia"/>
          <w:szCs w:val="21"/>
        </w:rPr>
        <w:t>学位</w:t>
      </w:r>
      <w:r w:rsidR="00FD3201" w:rsidRPr="006A5360">
        <w:rPr>
          <w:rFonts w:ascii="游ゴシック" w:eastAsia="游ゴシック" w:hAnsi="游ゴシック" w:hint="eastAsia"/>
          <w:szCs w:val="21"/>
        </w:rPr>
        <w:t>課程・</w:t>
      </w:r>
      <w:r w:rsidRPr="006A5360">
        <w:rPr>
          <w:rFonts w:ascii="游ゴシック" w:eastAsia="游ゴシック" w:hAnsi="游ゴシック"/>
          <w:szCs w:val="21"/>
        </w:rPr>
        <w:t>博士課程（前期）</w:t>
      </w:r>
      <w:r w:rsidR="003453C4" w:rsidRPr="006A5360">
        <w:rPr>
          <w:rFonts w:ascii="游ゴシック" w:eastAsia="游ゴシック" w:hAnsi="游ゴシック" w:hint="eastAsia"/>
          <w:szCs w:val="21"/>
        </w:rPr>
        <w:t>・</w:t>
      </w:r>
      <w:r w:rsidRPr="006A5360">
        <w:rPr>
          <w:rFonts w:ascii="游ゴシック" w:eastAsia="游ゴシック" w:hAnsi="游ゴシック"/>
          <w:szCs w:val="21"/>
        </w:rPr>
        <w:t>博士課程（後期）</w:t>
      </w:r>
      <w:r w:rsidR="003453C4" w:rsidRPr="006A5360">
        <w:rPr>
          <w:rFonts w:ascii="游ゴシック" w:eastAsia="游ゴシック" w:hAnsi="游ゴシック" w:hint="eastAsia"/>
          <w:szCs w:val="21"/>
        </w:rPr>
        <w:t>・一貫制博士課程</w:t>
      </w:r>
      <w:r w:rsidRPr="006A5360">
        <w:rPr>
          <w:rFonts w:ascii="游ゴシック" w:eastAsia="游ゴシック" w:hAnsi="游ゴシック"/>
          <w:szCs w:val="21"/>
        </w:rPr>
        <w:t>への入学資格を満たす教育課程を、</w:t>
      </w:r>
      <w:r w:rsidRPr="006A5360">
        <w:rPr>
          <w:rFonts w:ascii="游ゴシック" w:eastAsia="游ゴシック" w:hAnsi="游ゴシック"/>
          <w:b/>
          <w:szCs w:val="21"/>
        </w:rPr>
        <w:t>日本語を主要言語として修了</w:t>
      </w:r>
      <w:r w:rsidRPr="006A5360">
        <w:rPr>
          <w:rFonts w:ascii="游ゴシック" w:eastAsia="游ゴシック" w:hAnsi="游ゴシック"/>
          <w:szCs w:val="21"/>
        </w:rPr>
        <w:t>した者</w:t>
      </w:r>
      <w:r w:rsidR="00880A6E" w:rsidRPr="006A5360">
        <w:rPr>
          <w:rFonts w:ascii="游ゴシック" w:eastAsia="游ゴシック" w:hAnsi="游ゴシック" w:hint="eastAsia"/>
          <w:szCs w:val="21"/>
        </w:rPr>
        <w:t>（受入れ時までに</w:t>
      </w:r>
      <w:r w:rsidR="00B46CF2" w:rsidRPr="006A5360">
        <w:rPr>
          <w:rFonts w:ascii="游ゴシック" w:eastAsia="游ゴシック" w:hAnsi="游ゴシック" w:hint="eastAsia"/>
          <w:szCs w:val="21"/>
        </w:rPr>
        <w:t>修了</w:t>
      </w:r>
      <w:r w:rsidR="00880A6E" w:rsidRPr="006A5360">
        <w:rPr>
          <w:rFonts w:ascii="游ゴシック" w:eastAsia="游ゴシック" w:hAnsi="游ゴシック" w:hint="eastAsia"/>
          <w:szCs w:val="21"/>
        </w:rPr>
        <w:t>見込みの者を含む）</w:t>
      </w:r>
    </w:p>
    <w:p w:rsidR="00AC5DC4" w:rsidRPr="006A5360" w:rsidRDefault="00AC5DC4" w:rsidP="00E534A2">
      <w:pPr>
        <w:ind w:firstLineChars="300" w:firstLine="630"/>
        <w:rPr>
          <w:rFonts w:ascii="游ゴシック" w:eastAsia="游ゴシック" w:hAnsi="游ゴシック"/>
          <w:szCs w:val="21"/>
        </w:rPr>
      </w:pPr>
      <w:r w:rsidRPr="006A5360">
        <w:rPr>
          <w:rFonts w:ascii="游ゴシック" w:eastAsia="游ゴシック" w:hAnsi="游ゴシック" w:hint="eastAsia"/>
          <w:szCs w:val="21"/>
        </w:rPr>
        <w:t>③</w:t>
      </w:r>
      <w:r w:rsidRPr="006A5360">
        <w:rPr>
          <w:rFonts w:ascii="游ゴシック" w:eastAsia="游ゴシック" w:hAnsi="游ゴシック"/>
          <w:szCs w:val="21"/>
        </w:rPr>
        <w:t xml:space="preserve"> ①相当以上の日本語能力を有していると受入大学において判断できる者</w:t>
      </w:r>
    </w:p>
    <w:p w:rsidR="00AC5DC4" w:rsidRPr="006A5360" w:rsidRDefault="00AC5DC4" w:rsidP="00AE1C0D">
      <w:pPr>
        <w:ind w:firstLineChars="200" w:firstLine="420"/>
        <w:rPr>
          <w:rFonts w:ascii="游ゴシック" w:eastAsia="游ゴシック" w:hAnsi="游ゴシック"/>
          <w:szCs w:val="21"/>
        </w:rPr>
      </w:pPr>
      <w:r w:rsidRPr="006A5360">
        <w:rPr>
          <w:rFonts w:ascii="游ゴシック" w:eastAsia="游ゴシック" w:hAnsi="游ゴシック" w:hint="eastAsia"/>
          <w:szCs w:val="21"/>
        </w:rPr>
        <w:t>○英語</w:t>
      </w:r>
    </w:p>
    <w:p w:rsidR="00AC5DC4" w:rsidRPr="006A5360" w:rsidRDefault="00AC5DC4" w:rsidP="00E534A2">
      <w:pPr>
        <w:ind w:leftChars="300" w:left="945" w:hangingChars="150" w:hanging="315"/>
        <w:rPr>
          <w:rFonts w:ascii="游ゴシック" w:eastAsia="游ゴシック" w:hAnsi="游ゴシック"/>
          <w:szCs w:val="21"/>
        </w:rPr>
      </w:pPr>
      <w:r w:rsidRPr="006A5360">
        <w:rPr>
          <w:rFonts w:ascii="游ゴシック" w:eastAsia="游ゴシック" w:hAnsi="游ゴシック" w:hint="eastAsia"/>
          <w:szCs w:val="21"/>
        </w:rPr>
        <w:t>①</w:t>
      </w:r>
      <w:r w:rsidRPr="006A5360">
        <w:rPr>
          <w:rFonts w:ascii="游ゴシック" w:eastAsia="游ゴシック" w:hAnsi="游ゴシック"/>
          <w:szCs w:val="21"/>
        </w:rPr>
        <w:t xml:space="preserve"> 英語における</w:t>
      </w:r>
      <w:r w:rsidRPr="006A5360">
        <w:rPr>
          <w:rFonts w:ascii="游ゴシック" w:eastAsia="游ゴシック" w:hAnsi="游ゴシック"/>
          <w:b/>
          <w:szCs w:val="21"/>
        </w:rPr>
        <w:t>ヨーロッパ言語共通参照枠（CEFR）のB2相当以上</w:t>
      </w:r>
      <w:r w:rsidR="002E1C45" w:rsidRPr="006A5360">
        <w:rPr>
          <w:rFonts w:ascii="游ゴシック" w:eastAsia="游ゴシック" w:hAnsi="游ゴシック" w:hint="eastAsia"/>
          <w:color w:val="00B0F0"/>
          <w:szCs w:val="21"/>
        </w:rPr>
        <w:t>*</w:t>
      </w:r>
      <w:r w:rsidR="00B46CF2" w:rsidRPr="006A5360">
        <w:rPr>
          <w:rFonts w:ascii="游ゴシック" w:eastAsia="游ゴシック" w:hAnsi="游ゴシック" w:hint="eastAsia"/>
          <w:color w:val="00B0F0"/>
          <w:szCs w:val="21"/>
        </w:rPr>
        <w:t>²</w:t>
      </w:r>
      <w:r w:rsidRPr="006A5360">
        <w:rPr>
          <w:rFonts w:ascii="游ゴシック" w:eastAsia="游ゴシック" w:hAnsi="游ゴシック"/>
          <w:szCs w:val="21"/>
        </w:rPr>
        <w:t>の資格・検定試験のスコアを有している者</w:t>
      </w:r>
    </w:p>
    <w:p w:rsidR="00AC5DC4" w:rsidRPr="006A5360" w:rsidRDefault="00AC5DC4" w:rsidP="00880A6E">
      <w:pPr>
        <w:ind w:leftChars="300" w:left="945" w:hangingChars="150" w:hanging="315"/>
        <w:rPr>
          <w:rFonts w:ascii="游ゴシック" w:eastAsia="游ゴシック" w:hAnsi="游ゴシック"/>
          <w:szCs w:val="21"/>
        </w:rPr>
      </w:pPr>
      <w:r w:rsidRPr="006A5360">
        <w:rPr>
          <w:rFonts w:ascii="游ゴシック" w:eastAsia="游ゴシック" w:hAnsi="游ゴシック" w:hint="eastAsia"/>
          <w:szCs w:val="21"/>
        </w:rPr>
        <w:t>②</w:t>
      </w:r>
      <w:r w:rsidRPr="006A5360">
        <w:rPr>
          <w:rFonts w:ascii="游ゴシック" w:eastAsia="游ゴシック" w:hAnsi="游ゴシック"/>
          <w:szCs w:val="21"/>
        </w:rPr>
        <w:t xml:space="preserve"> 日本の大学院修士課程・</w:t>
      </w:r>
      <w:r w:rsidR="00FD3201" w:rsidRPr="006A5360">
        <w:rPr>
          <w:rFonts w:ascii="游ゴシック" w:eastAsia="游ゴシック" w:hAnsi="游ゴシック" w:hint="eastAsia"/>
          <w:szCs w:val="21"/>
        </w:rPr>
        <w:t>専門職</w:t>
      </w:r>
      <w:r w:rsidR="00B5661A" w:rsidRPr="006A5360">
        <w:rPr>
          <w:rFonts w:ascii="游ゴシック" w:eastAsia="游ゴシック" w:hAnsi="游ゴシック" w:hint="eastAsia"/>
          <w:szCs w:val="21"/>
        </w:rPr>
        <w:t>学位</w:t>
      </w:r>
      <w:r w:rsidR="00FD3201" w:rsidRPr="006A5360">
        <w:rPr>
          <w:rFonts w:ascii="游ゴシック" w:eastAsia="游ゴシック" w:hAnsi="游ゴシック" w:hint="eastAsia"/>
          <w:szCs w:val="21"/>
        </w:rPr>
        <w:t>課程・</w:t>
      </w:r>
      <w:r w:rsidRPr="006A5360">
        <w:rPr>
          <w:rFonts w:ascii="游ゴシック" w:eastAsia="游ゴシック" w:hAnsi="游ゴシック"/>
          <w:szCs w:val="21"/>
        </w:rPr>
        <w:t>博士課程（前期）</w:t>
      </w:r>
      <w:r w:rsidR="003453C4" w:rsidRPr="006A5360">
        <w:rPr>
          <w:rFonts w:ascii="游ゴシック" w:eastAsia="游ゴシック" w:hAnsi="游ゴシック" w:hint="eastAsia"/>
          <w:szCs w:val="21"/>
        </w:rPr>
        <w:t>・</w:t>
      </w:r>
      <w:r w:rsidRPr="006A5360">
        <w:rPr>
          <w:rFonts w:ascii="游ゴシック" w:eastAsia="游ゴシック" w:hAnsi="游ゴシック"/>
          <w:szCs w:val="21"/>
        </w:rPr>
        <w:t>博士課程（後期）</w:t>
      </w:r>
      <w:r w:rsidR="003453C4" w:rsidRPr="006A5360">
        <w:rPr>
          <w:rFonts w:ascii="游ゴシック" w:eastAsia="游ゴシック" w:hAnsi="游ゴシック" w:hint="eastAsia"/>
          <w:szCs w:val="21"/>
        </w:rPr>
        <w:t>・一貫制博士課程</w:t>
      </w:r>
      <w:r w:rsidRPr="006A5360">
        <w:rPr>
          <w:rFonts w:ascii="游ゴシック" w:eastAsia="游ゴシック" w:hAnsi="游ゴシック"/>
          <w:szCs w:val="21"/>
        </w:rPr>
        <w:t>への入学資格を満たす教育課程を、</w:t>
      </w:r>
      <w:r w:rsidRPr="006A5360">
        <w:rPr>
          <w:rFonts w:ascii="游ゴシック" w:eastAsia="游ゴシック" w:hAnsi="游ゴシック"/>
          <w:b/>
          <w:szCs w:val="21"/>
        </w:rPr>
        <w:t>英語を主要言語として修了</w:t>
      </w:r>
      <w:r w:rsidRPr="006A5360">
        <w:rPr>
          <w:rFonts w:ascii="游ゴシック" w:eastAsia="游ゴシック" w:hAnsi="游ゴシック"/>
          <w:szCs w:val="21"/>
        </w:rPr>
        <w:t>した者</w:t>
      </w:r>
      <w:r w:rsidR="00880A6E" w:rsidRPr="006A5360">
        <w:rPr>
          <w:rFonts w:ascii="游ゴシック" w:eastAsia="游ゴシック" w:hAnsi="游ゴシック" w:hint="eastAsia"/>
          <w:szCs w:val="21"/>
        </w:rPr>
        <w:t>（受入れ時までに</w:t>
      </w:r>
      <w:r w:rsidR="00B46CF2" w:rsidRPr="006A5360">
        <w:rPr>
          <w:rFonts w:ascii="游ゴシック" w:eastAsia="游ゴシック" w:hAnsi="游ゴシック" w:hint="eastAsia"/>
          <w:szCs w:val="21"/>
        </w:rPr>
        <w:t>修了</w:t>
      </w:r>
      <w:r w:rsidR="00880A6E" w:rsidRPr="006A5360">
        <w:rPr>
          <w:rFonts w:ascii="游ゴシック" w:eastAsia="游ゴシック" w:hAnsi="游ゴシック" w:hint="eastAsia"/>
          <w:szCs w:val="21"/>
        </w:rPr>
        <w:t>見込みの者を含む）</w:t>
      </w:r>
    </w:p>
    <w:p w:rsidR="00AC5DC4" w:rsidRPr="006A5360" w:rsidRDefault="00AC5DC4" w:rsidP="00E534A2">
      <w:pPr>
        <w:ind w:firstLineChars="300" w:firstLine="630"/>
        <w:rPr>
          <w:rFonts w:ascii="游ゴシック" w:eastAsia="游ゴシック" w:hAnsi="游ゴシック"/>
          <w:szCs w:val="21"/>
        </w:rPr>
      </w:pPr>
      <w:r w:rsidRPr="006A5360">
        <w:rPr>
          <w:rFonts w:ascii="游ゴシック" w:eastAsia="游ゴシック" w:hAnsi="游ゴシック" w:hint="eastAsia"/>
          <w:szCs w:val="21"/>
        </w:rPr>
        <w:t>③</w:t>
      </w:r>
      <w:r w:rsidRPr="006A5360">
        <w:rPr>
          <w:rFonts w:ascii="游ゴシック" w:eastAsia="游ゴシック" w:hAnsi="游ゴシック"/>
          <w:szCs w:val="21"/>
        </w:rPr>
        <w:t xml:space="preserve"> ①相当以上の英語能力を有していると受入大学において判断できる者</w:t>
      </w:r>
    </w:p>
    <w:p w:rsidR="00CD303C" w:rsidRPr="006A5360" w:rsidRDefault="006F2B23" w:rsidP="00A50506">
      <w:pPr>
        <w:rPr>
          <w:rFonts w:ascii="游ゴシック" w:eastAsia="游ゴシック" w:hAnsi="游ゴシック"/>
          <w:szCs w:val="21"/>
        </w:rPr>
      </w:pPr>
      <w:r w:rsidRPr="006A5360">
        <w:rPr>
          <w:rFonts w:ascii="游ゴシック" w:eastAsia="游ゴシック" w:hAnsi="游ゴシック" w:hint="eastAsia"/>
          <w:szCs w:val="21"/>
        </w:rPr>
        <w:t xml:space="preserve">　</w:t>
      </w:r>
    </w:p>
    <w:p w:rsidR="00D30538" w:rsidRPr="006A5360" w:rsidRDefault="00D30538" w:rsidP="008140D6">
      <w:pPr>
        <w:ind w:left="210" w:hangingChars="100" w:hanging="210"/>
        <w:rPr>
          <w:rFonts w:ascii="游ゴシック" w:eastAsia="游ゴシック" w:hAnsi="游ゴシック"/>
          <w:szCs w:val="21"/>
        </w:rPr>
      </w:pPr>
      <w:r w:rsidRPr="006A5360">
        <w:rPr>
          <w:rFonts w:ascii="游ゴシック" w:eastAsia="游ゴシック" w:hAnsi="游ゴシック" w:hint="eastAsia"/>
          <w:color w:val="00B0F0"/>
          <w:szCs w:val="21"/>
        </w:rPr>
        <w:t>*</w:t>
      </w:r>
      <w:r w:rsidR="00B46CF2" w:rsidRPr="006A5360">
        <w:rPr>
          <w:rFonts w:ascii="游ゴシック" w:eastAsia="游ゴシック" w:hAnsi="游ゴシック" w:hint="eastAsia"/>
          <w:color w:val="00B0F0"/>
          <w:szCs w:val="21"/>
        </w:rPr>
        <w:t>²</w:t>
      </w:r>
      <w:r w:rsidRPr="006A5360">
        <w:rPr>
          <w:rFonts w:ascii="游ゴシック" w:eastAsia="游ゴシック" w:hAnsi="游ゴシック" w:hint="eastAsia"/>
          <w:color w:val="00B0F0"/>
          <w:szCs w:val="21"/>
        </w:rPr>
        <w:t xml:space="preserve"> </w:t>
      </w:r>
      <w:r w:rsidRPr="006A5360">
        <w:rPr>
          <w:rFonts w:ascii="游ゴシック" w:eastAsia="游ゴシック" w:hAnsi="游ゴシック" w:hint="eastAsia"/>
          <w:szCs w:val="21"/>
        </w:rPr>
        <w:t xml:space="preserve">IELTS 5.5以上、TOEFL </w:t>
      </w:r>
      <w:proofErr w:type="spellStart"/>
      <w:r w:rsidRPr="006A5360">
        <w:rPr>
          <w:rFonts w:ascii="游ゴシック" w:eastAsia="游ゴシック" w:hAnsi="游ゴシック" w:hint="eastAsia"/>
          <w:szCs w:val="21"/>
        </w:rPr>
        <w:t>i</w:t>
      </w:r>
      <w:r w:rsidRPr="006A5360">
        <w:rPr>
          <w:rFonts w:ascii="游ゴシック" w:eastAsia="游ゴシック" w:hAnsi="游ゴシック"/>
          <w:szCs w:val="21"/>
        </w:rPr>
        <w:t>BT</w:t>
      </w:r>
      <w:proofErr w:type="spellEnd"/>
      <w:r w:rsidRPr="006A5360">
        <w:rPr>
          <w:rFonts w:ascii="游ゴシック" w:eastAsia="游ゴシック" w:hAnsi="游ゴシック"/>
          <w:szCs w:val="21"/>
        </w:rPr>
        <w:t xml:space="preserve"> 72</w:t>
      </w:r>
      <w:r w:rsidRPr="006A5360">
        <w:rPr>
          <w:rFonts w:ascii="游ゴシック" w:eastAsia="游ゴシック" w:hAnsi="游ゴシック" w:hint="eastAsia"/>
          <w:szCs w:val="21"/>
        </w:rPr>
        <w:t>以上</w:t>
      </w:r>
      <w:r w:rsidR="00605E92" w:rsidRPr="006A5360">
        <w:rPr>
          <w:rFonts w:ascii="游ゴシック" w:eastAsia="游ゴシック" w:hAnsi="游ゴシック" w:hint="eastAsia"/>
          <w:szCs w:val="21"/>
        </w:rPr>
        <w:t>、</w:t>
      </w:r>
      <w:r w:rsidR="00A64258">
        <w:rPr>
          <w:rFonts w:ascii="游ゴシック" w:eastAsia="游ゴシック" w:hAnsi="游ゴシック" w:hint="eastAsia"/>
          <w:szCs w:val="21"/>
        </w:rPr>
        <w:t>（</w:t>
      </w:r>
      <w:r w:rsidR="00605E92" w:rsidRPr="006A5360">
        <w:rPr>
          <w:rFonts w:ascii="游ゴシック" w:eastAsia="游ゴシック" w:hAnsi="游ゴシック" w:hint="eastAsia"/>
          <w:szCs w:val="21"/>
        </w:rPr>
        <w:t>TOEIC</w:t>
      </w:r>
      <w:r w:rsidR="00CE29A2" w:rsidRPr="006A5360">
        <w:rPr>
          <w:rFonts w:ascii="游ゴシック" w:eastAsia="游ゴシック" w:hAnsi="游ゴシック"/>
          <w:szCs w:val="21"/>
        </w:rPr>
        <w:t xml:space="preserve"> </w:t>
      </w:r>
      <w:r w:rsidR="00CE29A2" w:rsidRPr="006A5360">
        <w:rPr>
          <w:rFonts w:ascii="游ゴシック" w:eastAsia="游ゴシック" w:hAnsi="游ゴシック" w:hint="eastAsia"/>
          <w:szCs w:val="21"/>
        </w:rPr>
        <w:t>Li</w:t>
      </w:r>
      <w:r w:rsidR="00CE29A2" w:rsidRPr="006A5360">
        <w:rPr>
          <w:rFonts w:ascii="游ゴシック" w:eastAsia="游ゴシック" w:hAnsi="游ゴシック"/>
          <w:szCs w:val="21"/>
        </w:rPr>
        <w:t>stening</w:t>
      </w:r>
      <w:r w:rsidR="00A64258">
        <w:rPr>
          <w:rFonts w:ascii="游ゴシック" w:eastAsia="游ゴシック" w:hAnsi="游ゴシック"/>
          <w:szCs w:val="21"/>
        </w:rPr>
        <w:t>:</w:t>
      </w:r>
      <w:r w:rsidR="00CE29A2" w:rsidRPr="006A5360">
        <w:rPr>
          <w:rFonts w:ascii="游ゴシック" w:eastAsia="游ゴシック" w:hAnsi="游ゴシック"/>
          <w:szCs w:val="21"/>
        </w:rPr>
        <w:t xml:space="preserve"> 400</w:t>
      </w:r>
      <w:r w:rsidR="00CE29A2" w:rsidRPr="006A5360">
        <w:rPr>
          <w:rFonts w:ascii="游ゴシック" w:eastAsia="游ゴシック" w:hAnsi="游ゴシック" w:hint="eastAsia"/>
          <w:szCs w:val="21"/>
        </w:rPr>
        <w:t>以上かつ</w:t>
      </w:r>
      <w:r w:rsidR="00CE29A2" w:rsidRPr="006A5360">
        <w:rPr>
          <w:rFonts w:ascii="游ゴシック" w:eastAsia="游ゴシック" w:hAnsi="游ゴシック"/>
          <w:szCs w:val="21"/>
        </w:rPr>
        <w:t>Reading</w:t>
      </w:r>
      <w:r w:rsidR="00A64258">
        <w:rPr>
          <w:rFonts w:ascii="游ゴシック" w:eastAsia="游ゴシック" w:hAnsi="游ゴシック"/>
          <w:szCs w:val="21"/>
        </w:rPr>
        <w:t>:</w:t>
      </w:r>
      <w:r w:rsidR="00CE29A2" w:rsidRPr="006A5360">
        <w:rPr>
          <w:rFonts w:ascii="游ゴシック" w:eastAsia="游ゴシック" w:hAnsi="游ゴシック"/>
          <w:szCs w:val="21"/>
        </w:rPr>
        <w:t xml:space="preserve"> 385</w:t>
      </w:r>
      <w:r w:rsidR="00605E92" w:rsidRPr="006A5360">
        <w:rPr>
          <w:rFonts w:ascii="游ゴシック" w:eastAsia="游ゴシック" w:hAnsi="游ゴシック" w:hint="eastAsia"/>
          <w:szCs w:val="21"/>
        </w:rPr>
        <w:t>以上</w:t>
      </w:r>
      <w:r w:rsidR="00A64258">
        <w:rPr>
          <w:rFonts w:ascii="游ゴシック" w:eastAsia="游ゴシック" w:hAnsi="游ゴシック" w:hint="eastAsia"/>
          <w:szCs w:val="21"/>
        </w:rPr>
        <w:t>）</w:t>
      </w:r>
      <w:r w:rsidRPr="006A5360">
        <w:rPr>
          <w:rFonts w:ascii="游ゴシック" w:eastAsia="游ゴシック" w:hAnsi="游ゴシック" w:hint="eastAsia"/>
          <w:szCs w:val="21"/>
        </w:rPr>
        <w:t xml:space="preserve"> 等</w:t>
      </w:r>
      <w:r w:rsidR="008140D6" w:rsidRPr="006A5360">
        <w:rPr>
          <w:rFonts w:ascii="游ゴシック" w:eastAsia="游ゴシック" w:hAnsi="游ゴシック" w:hint="eastAsia"/>
          <w:szCs w:val="21"/>
        </w:rPr>
        <w:t>。</w:t>
      </w:r>
      <w:r w:rsidR="008140D6" w:rsidRPr="006A5360">
        <w:rPr>
          <w:rFonts w:ascii="游ゴシック" w:eastAsia="游ゴシック" w:hAnsi="游ゴシック"/>
          <w:szCs w:val="21"/>
        </w:rPr>
        <w:t>詳細は</w:t>
      </w:r>
      <w:r w:rsidR="008140D6" w:rsidRPr="006A5360">
        <w:rPr>
          <w:rFonts w:ascii="游ゴシック" w:eastAsia="游ゴシック" w:hAnsi="游ゴシック" w:hint="eastAsia"/>
          <w:szCs w:val="21"/>
        </w:rPr>
        <w:t>下記を確認すること。</w:t>
      </w:r>
    </w:p>
    <w:p w:rsidR="008140D6" w:rsidRPr="006A5360" w:rsidRDefault="00726AA6" w:rsidP="008140D6">
      <w:pPr>
        <w:ind w:leftChars="100" w:left="210"/>
        <w:rPr>
          <w:rFonts w:ascii="游ゴシック" w:eastAsia="游ゴシック" w:hAnsi="游ゴシック"/>
          <w:szCs w:val="21"/>
        </w:rPr>
      </w:pPr>
      <w:hyperlink r:id="rId8" w:history="1">
        <w:r w:rsidR="008140D6" w:rsidRPr="006A5360">
          <w:rPr>
            <w:rStyle w:val="a6"/>
            <w:rFonts w:ascii="游ゴシック" w:eastAsia="游ゴシック" w:hAnsi="游ゴシック"/>
            <w:szCs w:val="21"/>
          </w:rPr>
          <w:t>https://www.mext.go.jp/component/a_menu/education/micro_detail/__icsFiles/afieldfile/2019/09/24/1420500_3.pdf</w:t>
        </w:r>
      </w:hyperlink>
      <w:r w:rsidR="008140D6" w:rsidRPr="006A5360">
        <w:rPr>
          <w:rFonts w:ascii="游ゴシック" w:eastAsia="游ゴシック" w:hAnsi="游ゴシック" w:hint="eastAsia"/>
          <w:color w:val="00B0F0"/>
          <w:szCs w:val="21"/>
        </w:rPr>
        <w:t xml:space="preserve">　</w:t>
      </w:r>
      <w:r w:rsidR="008140D6" w:rsidRPr="00A64258">
        <w:rPr>
          <w:rFonts w:ascii="游ゴシック" w:eastAsia="游ゴシック" w:hAnsi="游ゴシック" w:hint="eastAsia"/>
          <w:szCs w:val="21"/>
        </w:rPr>
        <w:t>（日本語のみ）</w:t>
      </w:r>
    </w:p>
    <w:p w:rsidR="002E1C45" w:rsidRPr="006A5360" w:rsidRDefault="002E1C45" w:rsidP="002E1C45">
      <w:pPr>
        <w:ind w:firstLineChars="150" w:firstLine="315"/>
        <w:rPr>
          <w:rFonts w:ascii="游ゴシック" w:eastAsia="游ゴシック" w:hAnsi="游ゴシック"/>
          <w:szCs w:val="21"/>
        </w:rPr>
      </w:pPr>
    </w:p>
    <w:p w:rsidR="00A50506" w:rsidRPr="006A5360" w:rsidRDefault="00A50506" w:rsidP="00A50506">
      <w:pPr>
        <w:ind w:firstLineChars="100" w:firstLine="210"/>
        <w:rPr>
          <w:rFonts w:ascii="游ゴシック" w:eastAsia="游ゴシック" w:hAnsi="游ゴシック"/>
          <w:szCs w:val="21"/>
          <w:u w:val="single"/>
        </w:rPr>
      </w:pPr>
      <w:r w:rsidRPr="006A5360">
        <w:rPr>
          <w:rFonts w:ascii="游ゴシック" w:eastAsia="游ゴシック" w:hAnsi="游ゴシック" w:hint="eastAsia"/>
          <w:szCs w:val="21"/>
          <w:u w:val="single"/>
        </w:rPr>
        <w:t>非正規生（研究生）として推薦、採用された場合、正規課程進学の</w:t>
      </w:r>
      <w:bookmarkStart w:id="2" w:name="_Hlk88056858"/>
      <w:r w:rsidRPr="006A5360">
        <w:rPr>
          <w:rFonts w:ascii="游ゴシック" w:eastAsia="游ゴシック" w:hAnsi="游ゴシック" w:hint="eastAsia"/>
          <w:szCs w:val="21"/>
          <w:u w:val="single"/>
        </w:rPr>
        <w:t>前年度12月頃に奨学金支給期間の延長申請を</w:t>
      </w:r>
      <w:bookmarkEnd w:id="2"/>
      <w:r w:rsidR="00B46CF2" w:rsidRPr="006A5360">
        <w:rPr>
          <w:rFonts w:ascii="游ゴシック" w:eastAsia="游ゴシック" w:hAnsi="游ゴシック" w:hint="eastAsia"/>
          <w:szCs w:val="21"/>
          <w:u w:val="single"/>
        </w:rPr>
        <w:t>行うこととなっている</w:t>
      </w:r>
      <w:r w:rsidRPr="006A5360">
        <w:rPr>
          <w:rFonts w:ascii="游ゴシック" w:eastAsia="游ゴシック" w:hAnsi="游ゴシック" w:hint="eastAsia"/>
          <w:szCs w:val="21"/>
          <w:u w:val="single"/>
        </w:rPr>
        <w:t>。その時までに、①・②いずれかの条件を満たしておく必要が</w:t>
      </w:r>
      <w:r w:rsidR="00B46CF2" w:rsidRPr="006A5360">
        <w:rPr>
          <w:rFonts w:ascii="游ゴシック" w:eastAsia="游ゴシック" w:hAnsi="游ゴシック" w:hint="eastAsia"/>
          <w:szCs w:val="21"/>
          <w:u w:val="single"/>
        </w:rPr>
        <w:t>ある</w:t>
      </w:r>
      <w:r w:rsidRPr="006A5360">
        <w:rPr>
          <w:rFonts w:ascii="游ゴシック" w:eastAsia="游ゴシック" w:hAnsi="游ゴシック" w:hint="eastAsia"/>
          <w:szCs w:val="21"/>
          <w:u w:val="single"/>
        </w:rPr>
        <w:t>（③は認められ</w:t>
      </w:r>
      <w:r w:rsidR="00B46CF2" w:rsidRPr="006A5360">
        <w:rPr>
          <w:rFonts w:ascii="游ゴシック" w:eastAsia="游ゴシック" w:hAnsi="游ゴシック" w:hint="eastAsia"/>
          <w:szCs w:val="21"/>
          <w:u w:val="single"/>
        </w:rPr>
        <w:t>ない</w:t>
      </w:r>
      <w:r w:rsidRPr="006A5360">
        <w:rPr>
          <w:rFonts w:ascii="游ゴシック" w:eastAsia="游ゴシック" w:hAnsi="游ゴシック" w:hint="eastAsia"/>
          <w:szCs w:val="21"/>
          <w:u w:val="single"/>
        </w:rPr>
        <w:t>）</w:t>
      </w:r>
      <w:r w:rsidR="00B46CF2" w:rsidRPr="006A5360">
        <w:rPr>
          <w:rFonts w:ascii="游ゴシック" w:eastAsia="游ゴシック" w:hAnsi="游ゴシック" w:hint="eastAsia"/>
          <w:szCs w:val="21"/>
          <w:u w:val="single"/>
        </w:rPr>
        <w:t>。</w:t>
      </w:r>
    </w:p>
    <w:p w:rsidR="00A50506" w:rsidRPr="006A5360" w:rsidRDefault="00A50506" w:rsidP="002E1C45">
      <w:pPr>
        <w:ind w:firstLineChars="150" w:firstLine="315"/>
        <w:rPr>
          <w:rFonts w:ascii="游ゴシック" w:eastAsia="游ゴシック" w:hAnsi="游ゴシック"/>
          <w:szCs w:val="21"/>
        </w:rPr>
      </w:pPr>
    </w:p>
    <w:p w:rsidR="00AC5DC4" w:rsidRPr="006A5360" w:rsidRDefault="00AC5DC4" w:rsidP="00AC5DC4">
      <w:pPr>
        <w:rPr>
          <w:rFonts w:ascii="游ゴシック" w:eastAsia="游ゴシック" w:hAnsi="游ゴシック"/>
          <w:b/>
          <w:szCs w:val="21"/>
        </w:rPr>
      </w:pPr>
      <w:r w:rsidRPr="006A5360">
        <w:rPr>
          <w:rFonts w:ascii="游ゴシック" w:eastAsia="游ゴシック" w:hAnsi="游ゴシック" w:hint="eastAsia"/>
          <w:b/>
          <w:szCs w:val="21"/>
        </w:rPr>
        <w:t>（</w:t>
      </w:r>
      <w:r w:rsidR="006F2B23" w:rsidRPr="006A5360">
        <w:rPr>
          <w:rFonts w:ascii="游ゴシック" w:eastAsia="游ゴシック" w:hAnsi="游ゴシック" w:hint="eastAsia"/>
          <w:b/>
          <w:szCs w:val="21"/>
        </w:rPr>
        <w:t>７</w:t>
      </w:r>
      <w:r w:rsidRPr="006A5360">
        <w:rPr>
          <w:rFonts w:ascii="游ゴシック" w:eastAsia="游ゴシック" w:hAnsi="游ゴシック" w:hint="eastAsia"/>
          <w:b/>
          <w:szCs w:val="21"/>
        </w:rPr>
        <w:t>）健康</w:t>
      </w:r>
    </w:p>
    <w:p w:rsidR="00AC5DC4" w:rsidRPr="006A5360" w:rsidRDefault="00AC5DC4" w:rsidP="0079409D">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日本留学について心身ともに支障がないと大学が判断した者。</w:t>
      </w:r>
    </w:p>
    <w:p w:rsidR="002E1C45" w:rsidRPr="006A5360" w:rsidRDefault="002E1C45" w:rsidP="00AC5DC4">
      <w:pPr>
        <w:rPr>
          <w:rFonts w:ascii="游ゴシック" w:eastAsia="游ゴシック" w:hAnsi="游ゴシック"/>
          <w:szCs w:val="21"/>
        </w:rPr>
      </w:pPr>
    </w:p>
    <w:p w:rsidR="00AC5DC4" w:rsidRPr="006A5360" w:rsidRDefault="00AC5DC4" w:rsidP="00AC5DC4">
      <w:pPr>
        <w:rPr>
          <w:rFonts w:ascii="游ゴシック" w:eastAsia="游ゴシック" w:hAnsi="游ゴシック"/>
          <w:szCs w:val="21"/>
        </w:rPr>
      </w:pPr>
      <w:r w:rsidRPr="006A5360">
        <w:rPr>
          <w:rFonts w:ascii="游ゴシック" w:eastAsia="游ゴシック" w:hAnsi="游ゴシック" w:hint="eastAsia"/>
          <w:b/>
          <w:szCs w:val="21"/>
        </w:rPr>
        <w:t>（</w:t>
      </w:r>
      <w:r w:rsidR="00A50506" w:rsidRPr="006A5360">
        <w:rPr>
          <w:rFonts w:ascii="游ゴシック" w:eastAsia="游ゴシック" w:hAnsi="游ゴシック" w:hint="eastAsia"/>
          <w:b/>
          <w:szCs w:val="21"/>
        </w:rPr>
        <w:t>８</w:t>
      </w:r>
      <w:r w:rsidRPr="006A5360">
        <w:rPr>
          <w:rFonts w:ascii="游ゴシック" w:eastAsia="游ゴシック" w:hAnsi="游ゴシック" w:hint="eastAsia"/>
          <w:b/>
          <w:szCs w:val="21"/>
        </w:rPr>
        <w:t>）渡日時期</w:t>
      </w:r>
    </w:p>
    <w:p w:rsidR="00B803F4" w:rsidRPr="006A5360" w:rsidRDefault="00AC5DC4" w:rsidP="00A50506">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原則とし</w:t>
      </w:r>
      <w:r w:rsidR="00A50506" w:rsidRPr="006A5360">
        <w:rPr>
          <w:rFonts w:ascii="游ゴシック" w:eastAsia="游ゴシック" w:hAnsi="游ゴシック" w:hint="eastAsia"/>
          <w:szCs w:val="21"/>
        </w:rPr>
        <w:t>て、京都大学の後期の始まる10月1日から数えて前後２週間（</w:t>
      </w:r>
      <w:r w:rsidR="00A50506" w:rsidRPr="006A5360">
        <w:rPr>
          <w:rFonts w:ascii="游ゴシック" w:eastAsia="游ゴシック" w:hAnsi="游ゴシック" w:hint="eastAsia"/>
          <w:b/>
          <w:szCs w:val="21"/>
        </w:rPr>
        <w:t>9月17日~10月15日</w:t>
      </w:r>
      <w:r w:rsidR="00A50506" w:rsidRPr="006A5360">
        <w:rPr>
          <w:rFonts w:ascii="游ゴシック" w:eastAsia="游ゴシック" w:hAnsi="游ゴシック" w:hint="eastAsia"/>
          <w:szCs w:val="21"/>
        </w:rPr>
        <w:t>）のうち、指定する期日に渡日可能な者。やむを得ない事情があると文部科学省が判断した場合</w:t>
      </w:r>
      <w:r w:rsidR="00B46CF2" w:rsidRPr="006A5360">
        <w:rPr>
          <w:rFonts w:ascii="游ゴシック" w:eastAsia="游ゴシック" w:hAnsi="游ゴシック" w:hint="eastAsia"/>
          <w:color w:val="00B0F0"/>
          <w:szCs w:val="21"/>
        </w:rPr>
        <w:t>*³</w:t>
      </w:r>
      <w:r w:rsidR="00A50506" w:rsidRPr="006A5360">
        <w:rPr>
          <w:rFonts w:ascii="游ゴシック" w:eastAsia="游ゴシック" w:hAnsi="游ゴシック" w:hint="eastAsia"/>
          <w:szCs w:val="21"/>
        </w:rPr>
        <w:t>を除き、指定された期間最終日（10月15日）までに渡日できない場合は採用を辞退すること。また、自己の都合により、上記の所定の期間</w:t>
      </w:r>
      <w:r w:rsidR="00B46CF2" w:rsidRPr="006A5360">
        <w:rPr>
          <w:rFonts w:ascii="游ゴシック" w:eastAsia="游ゴシック" w:hAnsi="游ゴシック" w:hint="eastAsia"/>
          <w:szCs w:val="21"/>
        </w:rPr>
        <w:t>より前</w:t>
      </w:r>
      <w:r w:rsidR="00A50506" w:rsidRPr="006A5360">
        <w:rPr>
          <w:rFonts w:ascii="游ゴシック" w:eastAsia="游ゴシック" w:hAnsi="游ゴシック" w:hint="eastAsia"/>
          <w:szCs w:val="21"/>
        </w:rPr>
        <w:t>に渡日する場合は、渡日旅費を支給しない。</w:t>
      </w:r>
    </w:p>
    <w:p w:rsidR="00AE1C0D" w:rsidRPr="006A5360" w:rsidRDefault="00AE1C0D" w:rsidP="00AC5DC4">
      <w:pPr>
        <w:rPr>
          <w:rFonts w:ascii="游ゴシック" w:eastAsia="游ゴシック" w:hAnsi="游ゴシック"/>
          <w:szCs w:val="21"/>
        </w:rPr>
      </w:pPr>
    </w:p>
    <w:p w:rsidR="00B46CF2" w:rsidRPr="006A5360" w:rsidRDefault="00B46CF2" w:rsidP="00AC5DC4">
      <w:pPr>
        <w:rPr>
          <w:rFonts w:ascii="游ゴシック" w:eastAsia="游ゴシック" w:hAnsi="游ゴシック"/>
          <w:szCs w:val="21"/>
        </w:rPr>
      </w:pPr>
      <w:r w:rsidRPr="006A5360">
        <w:rPr>
          <w:rFonts w:ascii="游ゴシック" w:eastAsia="游ゴシック" w:hAnsi="游ゴシック" w:hint="eastAsia"/>
          <w:color w:val="00B0F0"/>
          <w:szCs w:val="21"/>
        </w:rPr>
        <w:lastRenderedPageBreak/>
        <w:t xml:space="preserve">*³ </w:t>
      </w:r>
      <w:r w:rsidRPr="006A5360">
        <w:rPr>
          <w:rFonts w:ascii="游ゴシック" w:eastAsia="游ゴシック" w:hAnsi="游ゴシック" w:hint="eastAsia"/>
          <w:szCs w:val="21"/>
        </w:rPr>
        <w:t>コロナの影響により、入国制限が実施された場合は、渡日時期が遅れる可能性がある。その場合、文部科学省が別途指定する期日までに渡日する必要がある。</w:t>
      </w:r>
    </w:p>
    <w:p w:rsidR="00B46CF2" w:rsidRPr="006A5360" w:rsidRDefault="00B46CF2" w:rsidP="00AC5DC4">
      <w:pPr>
        <w:rPr>
          <w:rFonts w:ascii="游ゴシック" w:eastAsia="游ゴシック" w:hAnsi="游ゴシック"/>
          <w:szCs w:val="21"/>
        </w:rPr>
      </w:pPr>
    </w:p>
    <w:p w:rsidR="00E534A2" w:rsidRPr="006A5360" w:rsidRDefault="00E534A2" w:rsidP="00E534A2">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w:t>
      </w:r>
      <w:r w:rsidR="00A50506" w:rsidRPr="006A5360">
        <w:rPr>
          <w:rFonts w:ascii="游ゴシック" w:eastAsia="游ゴシック" w:hAnsi="游ゴシック" w:hint="eastAsia"/>
          <w:b/>
          <w:szCs w:val="21"/>
        </w:rPr>
        <w:t>９</w:t>
      </w:r>
      <w:r w:rsidRPr="006A5360">
        <w:rPr>
          <w:rFonts w:ascii="游ゴシック" w:eastAsia="游ゴシック" w:hAnsi="游ゴシック" w:hint="eastAsia"/>
          <w:b/>
          <w:szCs w:val="21"/>
        </w:rPr>
        <w:t>）査証取得</w:t>
      </w:r>
    </w:p>
    <w:p w:rsidR="00A50506" w:rsidRPr="006A5360" w:rsidRDefault="00A50506" w:rsidP="00A50506">
      <w:pPr>
        <w:ind w:leftChars="100" w:left="210"/>
        <w:rPr>
          <w:rFonts w:ascii="游ゴシック" w:eastAsia="游ゴシック" w:hAnsi="游ゴシック"/>
          <w:szCs w:val="21"/>
        </w:rPr>
      </w:pPr>
      <w:r w:rsidRPr="006A5360">
        <w:rPr>
          <w:rFonts w:ascii="游ゴシック" w:eastAsia="游ゴシック" w:hAnsi="游ゴシック" w:hint="eastAsia"/>
          <w:szCs w:val="21"/>
        </w:rPr>
        <w:t>渡日前に原則として国籍国所在の在外公館で「</w:t>
      </w:r>
      <w:r w:rsidRPr="006A5360">
        <w:rPr>
          <w:rFonts w:ascii="游ゴシック" w:eastAsia="游ゴシック" w:hAnsi="游ゴシック" w:hint="eastAsia"/>
          <w:b/>
          <w:szCs w:val="21"/>
        </w:rPr>
        <w:t>留学</w:t>
      </w:r>
      <w:r w:rsidRPr="006A5360">
        <w:rPr>
          <w:rFonts w:ascii="游ゴシック" w:eastAsia="游ゴシック" w:hAnsi="游ゴシック" w:hint="eastAsia"/>
          <w:szCs w:val="21"/>
        </w:rPr>
        <w:t>」の査証を新規取得し、新規に取得した「留</w:t>
      </w:r>
    </w:p>
    <w:p w:rsidR="00B91DC6" w:rsidRDefault="00A50506" w:rsidP="00B46CF2">
      <w:pPr>
        <w:rPr>
          <w:rFonts w:ascii="游ゴシック" w:eastAsia="游ゴシック" w:hAnsi="游ゴシック"/>
          <w:szCs w:val="21"/>
        </w:rPr>
      </w:pPr>
      <w:r w:rsidRPr="006A5360">
        <w:rPr>
          <w:rFonts w:ascii="游ゴシック" w:eastAsia="游ゴシック" w:hAnsi="游ゴシック" w:hint="eastAsia"/>
          <w:szCs w:val="21"/>
        </w:rPr>
        <w:t>学」の在留資格で入国すること。</w:t>
      </w:r>
      <w:r w:rsidR="00913B2E" w:rsidRPr="006A5360">
        <w:rPr>
          <w:rFonts w:ascii="游ゴシック" w:eastAsia="游ゴシック" w:hAnsi="游ゴシック" w:hint="eastAsia"/>
          <w:szCs w:val="21"/>
        </w:rPr>
        <w:t>新規に「留学」の査証を取得せずに渡日した場合は、奨学金の支給停止となるので注意すること。</w:t>
      </w:r>
    </w:p>
    <w:p w:rsidR="00A50506" w:rsidRPr="006A5360" w:rsidRDefault="00B91DC6" w:rsidP="00B91DC6">
      <w:pPr>
        <w:ind w:firstLineChars="100" w:firstLine="210"/>
        <w:rPr>
          <w:rFonts w:ascii="游ゴシック" w:eastAsia="游ゴシック" w:hAnsi="游ゴシック"/>
          <w:szCs w:val="21"/>
        </w:rPr>
      </w:pPr>
      <w:r w:rsidRPr="00B91DC6">
        <w:rPr>
          <w:rFonts w:ascii="游ゴシック" w:eastAsia="游ゴシック" w:hAnsi="游ゴシック" w:hint="eastAsia"/>
          <w:szCs w:val="21"/>
        </w:rPr>
        <w:t>既に他の在留資格（「永住者」、「定住者」等）を有している場合であっても「留学」に変更の上、新規渡日する必要がある。</w:t>
      </w:r>
      <w:r w:rsidR="00A50506" w:rsidRPr="006A5360">
        <w:rPr>
          <w:rFonts w:ascii="游ゴシック" w:eastAsia="游ゴシック" w:hAnsi="游ゴシック" w:hint="eastAsia"/>
          <w:szCs w:val="21"/>
        </w:rPr>
        <w:t>なお、国費外国人留学生の身分終了後に改めて「永住者」又は「定住者」の在留資格を申請しても当然には認定されない可能性があることを理解すること。</w:t>
      </w:r>
    </w:p>
    <w:p w:rsidR="00D30538" w:rsidRPr="006A5360" w:rsidRDefault="00D30538" w:rsidP="006B5B8C">
      <w:pPr>
        <w:rPr>
          <w:rFonts w:ascii="游ゴシック" w:eastAsia="游ゴシック" w:hAnsi="游ゴシック"/>
          <w:szCs w:val="21"/>
        </w:rPr>
      </w:pPr>
    </w:p>
    <w:p w:rsidR="00E534A2" w:rsidRPr="006A5360" w:rsidRDefault="00E534A2" w:rsidP="00E534A2">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w:t>
      </w:r>
      <w:r w:rsidR="00913B2E" w:rsidRPr="006A5360">
        <w:rPr>
          <w:rFonts w:ascii="游ゴシック" w:eastAsia="游ゴシック" w:hAnsi="游ゴシック" w:hint="eastAsia"/>
          <w:b/>
          <w:szCs w:val="21"/>
        </w:rPr>
        <w:t>10</w:t>
      </w:r>
      <w:r w:rsidRPr="006A5360">
        <w:rPr>
          <w:rFonts w:ascii="游ゴシック" w:eastAsia="游ゴシック" w:hAnsi="游ゴシック" w:hint="eastAsia"/>
          <w:b/>
          <w:szCs w:val="21"/>
        </w:rPr>
        <w:t>）対象外</w:t>
      </w:r>
    </w:p>
    <w:p w:rsidR="00E534A2" w:rsidRPr="006A5360" w:rsidRDefault="00E534A2" w:rsidP="009A032C">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次に掲げる事項に一つでも該当する者については対象外とする。採用以降に判明した場合には辞退すること。</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①</w:t>
      </w:r>
      <w:r w:rsidRPr="006A5360">
        <w:rPr>
          <w:rFonts w:ascii="游ゴシック" w:eastAsia="游ゴシック" w:hAnsi="游ゴシック"/>
          <w:szCs w:val="21"/>
        </w:rPr>
        <w:t xml:space="preserve"> 渡日時及び奨学金支給期間において、現役軍人又は軍属の資格の者。</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②</w:t>
      </w:r>
      <w:r w:rsidRPr="006A5360">
        <w:rPr>
          <w:rFonts w:ascii="游ゴシック" w:eastAsia="游ゴシック" w:hAnsi="游ゴシック"/>
          <w:szCs w:val="21"/>
        </w:rPr>
        <w:t xml:space="preserve"> 文部科学省又は</w:t>
      </w:r>
      <w:r w:rsidRPr="006A5360">
        <w:rPr>
          <w:rFonts w:ascii="游ゴシック" w:eastAsia="游ゴシック" w:hAnsi="游ゴシック" w:hint="eastAsia"/>
          <w:szCs w:val="21"/>
        </w:rPr>
        <w:t>京都</w:t>
      </w:r>
      <w:r w:rsidRPr="006A5360">
        <w:rPr>
          <w:rFonts w:ascii="游ゴシック" w:eastAsia="游ゴシック" w:hAnsi="游ゴシック"/>
          <w:szCs w:val="21"/>
        </w:rPr>
        <w:t>大学の指定する期日までに渡日できない者。</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③</w:t>
      </w:r>
      <w:r w:rsidRPr="006A5360">
        <w:rPr>
          <w:rFonts w:ascii="游ゴシック" w:eastAsia="游ゴシック" w:hAnsi="游ゴシック"/>
          <w:szCs w:val="21"/>
        </w:rPr>
        <w:t xml:space="preserve"> 過去に日本政府（文部科学省）奨学金留学生であった者（渡日後辞退者を含む）。ただし、</w:t>
      </w:r>
    </w:p>
    <w:p w:rsidR="00356548" w:rsidRPr="006A5360" w:rsidRDefault="00913B2E" w:rsidP="00356548">
      <w:pPr>
        <w:ind w:leftChars="250" w:left="525"/>
        <w:rPr>
          <w:rFonts w:ascii="游ゴシック" w:eastAsia="游ゴシック" w:hAnsi="游ゴシック"/>
          <w:szCs w:val="21"/>
        </w:rPr>
      </w:pPr>
      <w:r w:rsidRPr="006A5360">
        <w:rPr>
          <w:rFonts w:ascii="游ゴシック" w:eastAsia="游ゴシック" w:hAnsi="游ゴシック" w:hint="eastAsia"/>
          <w:szCs w:val="21"/>
        </w:rPr>
        <w:t>奨学金支給最終月の翌月から奨学金支給開始月までに３年以上の学業又は職務経歴がある者、又は最後に受給した日本政府（文部科学省）奨学金が日本語・日本文化研修留学生（帰国後に在籍大学を卒業した又は卒業見込みのある者に限る）、日韓共同理工系学部留学生、ヤング・リーダーズ・プログラム留学生のいずれかであった者はこの限りではない。</w:t>
      </w:r>
    </w:p>
    <w:p w:rsidR="00913B2E" w:rsidRPr="006A5360" w:rsidRDefault="00913B2E" w:rsidP="00356548">
      <w:pPr>
        <w:ind w:leftChars="250" w:left="525"/>
        <w:rPr>
          <w:rFonts w:ascii="游ゴシック" w:eastAsia="游ゴシック" w:hAnsi="游ゴシック"/>
          <w:szCs w:val="21"/>
        </w:rPr>
      </w:pPr>
      <w:r w:rsidRPr="006A5360">
        <w:rPr>
          <w:rFonts w:ascii="游ゴシック" w:eastAsia="游ゴシック" w:hAnsi="游ゴシック" w:hint="eastAsia"/>
          <w:szCs w:val="21"/>
        </w:rPr>
        <w:t>なお、文部科学省学習奨励費（</w:t>
      </w:r>
      <w:r w:rsidRPr="006A5360">
        <w:rPr>
          <w:rFonts w:ascii="游ゴシック" w:eastAsia="游ゴシック" w:hAnsi="游ゴシック"/>
          <w:szCs w:val="21"/>
        </w:rPr>
        <w:t>MEXT Honors Scholarship）は日本政府（文部科学省）奨</w:t>
      </w:r>
    </w:p>
    <w:p w:rsidR="00913B2E" w:rsidRPr="006A5360" w:rsidRDefault="00913B2E" w:rsidP="00356548">
      <w:pPr>
        <w:ind w:leftChars="100" w:left="210" w:firstLineChars="150" w:firstLine="315"/>
        <w:rPr>
          <w:rFonts w:ascii="游ゴシック" w:eastAsia="游ゴシック" w:hAnsi="游ゴシック"/>
          <w:szCs w:val="21"/>
        </w:rPr>
      </w:pPr>
      <w:r w:rsidRPr="006A5360">
        <w:rPr>
          <w:rFonts w:ascii="游ゴシック" w:eastAsia="游ゴシック" w:hAnsi="游ゴシック" w:hint="eastAsia"/>
          <w:szCs w:val="21"/>
        </w:rPr>
        <w:t>学金留学生にあたらないため、過去に受給歴があっても応募可能。</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④</w:t>
      </w:r>
      <w:r w:rsidRPr="006A5360">
        <w:rPr>
          <w:rFonts w:ascii="游ゴシック" w:eastAsia="游ゴシック" w:hAnsi="游ゴシック"/>
          <w:szCs w:val="21"/>
        </w:rPr>
        <w:t xml:space="preserve"> 日本政府（文部科学省）奨学金制度による他の202</w:t>
      </w:r>
      <w:r w:rsidR="00B46CF2" w:rsidRPr="006A5360">
        <w:rPr>
          <w:rFonts w:ascii="游ゴシック" w:eastAsia="游ゴシック" w:hAnsi="游ゴシック" w:hint="eastAsia"/>
          <w:szCs w:val="21"/>
        </w:rPr>
        <w:t>2</w:t>
      </w:r>
      <w:r w:rsidRPr="006A5360">
        <w:rPr>
          <w:rFonts w:ascii="游ゴシック" w:eastAsia="游ゴシック" w:hAnsi="游ゴシック"/>
          <w:szCs w:val="21"/>
        </w:rPr>
        <w:t xml:space="preserve"> 年度奨学金支給開始のプログラムと</w:t>
      </w:r>
    </w:p>
    <w:p w:rsidR="00913B2E" w:rsidRPr="006A5360" w:rsidRDefault="00913B2E" w:rsidP="00356548">
      <w:pPr>
        <w:ind w:leftChars="250" w:left="525"/>
        <w:rPr>
          <w:rFonts w:ascii="游ゴシック" w:eastAsia="游ゴシック" w:hAnsi="游ゴシック"/>
          <w:szCs w:val="21"/>
        </w:rPr>
      </w:pPr>
      <w:r w:rsidRPr="006A5360">
        <w:rPr>
          <w:rFonts w:ascii="游ゴシック" w:eastAsia="游ゴシック" w:hAnsi="游ゴシック" w:hint="eastAsia"/>
          <w:szCs w:val="21"/>
        </w:rPr>
        <w:t>の重複申請をしている者。</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⑤</w:t>
      </w:r>
      <w:r w:rsidRPr="006A5360">
        <w:rPr>
          <w:rFonts w:ascii="游ゴシック" w:eastAsia="游ゴシック" w:hAnsi="游ゴシック"/>
          <w:szCs w:val="21"/>
        </w:rPr>
        <w:t xml:space="preserve"> 申請時に既に在留資格「留学」で日本の大学等に在籍している者及び申請時から奨学金支</w:t>
      </w:r>
    </w:p>
    <w:p w:rsidR="00913B2E" w:rsidRPr="006A5360" w:rsidRDefault="00913B2E" w:rsidP="00356548">
      <w:pPr>
        <w:ind w:leftChars="270" w:left="567"/>
        <w:rPr>
          <w:rFonts w:ascii="游ゴシック" w:eastAsia="游ゴシック" w:hAnsi="游ゴシック"/>
          <w:szCs w:val="21"/>
        </w:rPr>
      </w:pPr>
      <w:r w:rsidRPr="006A5360">
        <w:rPr>
          <w:rFonts w:ascii="游ゴシック" w:eastAsia="游ゴシック" w:hAnsi="游ゴシック" w:hint="eastAsia"/>
          <w:szCs w:val="21"/>
        </w:rPr>
        <w:t>給期間開始前に私費外国人留学生として日本の大学等に在籍、又は在籍予定の者。</w:t>
      </w:r>
    </w:p>
    <w:p w:rsidR="00913B2E" w:rsidRPr="006A5360" w:rsidRDefault="00913B2E" w:rsidP="004A4EC5">
      <w:pPr>
        <w:ind w:leftChars="100" w:left="525" w:hangingChars="150" w:hanging="315"/>
        <w:rPr>
          <w:rFonts w:ascii="游ゴシック" w:eastAsia="游ゴシック" w:hAnsi="游ゴシック"/>
          <w:szCs w:val="21"/>
        </w:rPr>
      </w:pPr>
      <w:r w:rsidRPr="006A5360">
        <w:rPr>
          <w:rFonts w:ascii="游ゴシック" w:eastAsia="游ゴシック" w:hAnsi="游ゴシック" w:hint="eastAsia"/>
          <w:szCs w:val="21"/>
        </w:rPr>
        <w:t>⑥</w:t>
      </w:r>
      <w:r w:rsidRPr="006A5360">
        <w:rPr>
          <w:rFonts w:ascii="游ゴシック" w:eastAsia="游ゴシック" w:hAnsi="游ゴシック"/>
          <w:szCs w:val="21"/>
        </w:rPr>
        <w:t xml:space="preserve"> 奨学金支給開始後に日本政府（文部科学省）以外の機関（</w:t>
      </w:r>
      <w:r w:rsidR="004A4EC5" w:rsidRPr="006A5360">
        <w:rPr>
          <w:rFonts w:ascii="游ゴシック" w:eastAsia="游ゴシック" w:hAnsi="游ゴシック" w:hint="eastAsia"/>
          <w:szCs w:val="21"/>
        </w:rPr>
        <w:t>（独）日本学生支援機構、</w:t>
      </w:r>
      <w:r w:rsidRPr="006A5360">
        <w:rPr>
          <w:rFonts w:ascii="游ゴシック" w:eastAsia="游ゴシック" w:hAnsi="游ゴシック"/>
          <w:szCs w:val="21"/>
        </w:rPr>
        <w:t>自国政府機関を含む）から奨学</w:t>
      </w:r>
      <w:r w:rsidR="00356548" w:rsidRPr="006A5360">
        <w:rPr>
          <w:rFonts w:ascii="游ゴシック" w:eastAsia="游ゴシック" w:hAnsi="游ゴシック" w:hint="eastAsia"/>
          <w:szCs w:val="21"/>
        </w:rPr>
        <w:t>金を</w:t>
      </w:r>
      <w:r w:rsidRPr="006A5360">
        <w:rPr>
          <w:rFonts w:ascii="游ゴシック" w:eastAsia="游ゴシック" w:hAnsi="游ゴシック" w:hint="eastAsia"/>
          <w:szCs w:val="21"/>
        </w:rPr>
        <w:t>受給することを予定している者。</w:t>
      </w:r>
      <w:r w:rsidR="00356548" w:rsidRPr="006A5360">
        <w:rPr>
          <w:rFonts w:ascii="游ゴシック" w:eastAsia="游ゴシック" w:hAnsi="游ゴシック" w:hint="eastAsia"/>
          <w:szCs w:val="21"/>
        </w:rPr>
        <w:t>本学の学生においては、次世代研究者挑戦的研究プログラム、民間奨学財団からの奨学金を受給することを予定している者も対象外。</w:t>
      </w:r>
    </w:p>
    <w:p w:rsidR="00913B2E" w:rsidRPr="006A5360" w:rsidRDefault="00913B2E" w:rsidP="00B46CF2">
      <w:pPr>
        <w:ind w:leftChars="100" w:left="525" w:hangingChars="150" w:hanging="315"/>
        <w:rPr>
          <w:rFonts w:ascii="游ゴシック" w:eastAsia="游ゴシック" w:hAnsi="游ゴシック"/>
          <w:szCs w:val="21"/>
        </w:rPr>
      </w:pPr>
      <w:r w:rsidRPr="006A5360">
        <w:rPr>
          <w:rFonts w:ascii="游ゴシック" w:eastAsia="游ゴシック" w:hAnsi="游ゴシック" w:hint="eastAsia"/>
          <w:szCs w:val="21"/>
        </w:rPr>
        <w:t>⑦</w:t>
      </w:r>
      <w:r w:rsidRPr="006A5360">
        <w:rPr>
          <w:rFonts w:ascii="游ゴシック" w:eastAsia="游ゴシック" w:hAnsi="游ゴシック"/>
          <w:szCs w:val="21"/>
        </w:rPr>
        <w:t xml:space="preserve"> 「卒業</w:t>
      </w:r>
      <w:r w:rsidR="00B46CF2" w:rsidRPr="006A5360">
        <w:rPr>
          <w:rFonts w:ascii="游ゴシック" w:eastAsia="游ゴシック" w:hAnsi="游ゴシック" w:hint="eastAsia"/>
          <w:szCs w:val="21"/>
        </w:rPr>
        <w:t>・修了</w:t>
      </w:r>
      <w:r w:rsidRPr="006A5360">
        <w:rPr>
          <w:rFonts w:ascii="游ゴシック" w:eastAsia="游ゴシック" w:hAnsi="游ゴシック"/>
          <w:szCs w:val="21"/>
        </w:rPr>
        <w:t>見込みの者」であって、所定の期日までに学歴の資格及び条件が満たされない者。</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⑧</w:t>
      </w:r>
      <w:r w:rsidRPr="006A5360">
        <w:rPr>
          <w:rFonts w:ascii="游ゴシック" w:eastAsia="游ゴシック" w:hAnsi="游ゴシック"/>
          <w:szCs w:val="21"/>
        </w:rPr>
        <w:t xml:space="preserve"> 申請時に二重国籍者で、渡日時までに日本国籍を離脱したことを証明できない者。</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⑨</w:t>
      </w:r>
      <w:r w:rsidRPr="006A5360">
        <w:rPr>
          <w:rFonts w:ascii="游ゴシック" w:eastAsia="游ゴシック" w:hAnsi="游ゴシック"/>
          <w:szCs w:val="21"/>
        </w:rPr>
        <w:t xml:space="preserve"> 申請時から日本以外での研究活動（フィールドワーク、インターンシップ等）や休学等を</w:t>
      </w:r>
    </w:p>
    <w:p w:rsidR="00913B2E" w:rsidRPr="006A5360" w:rsidRDefault="00913B2E" w:rsidP="004A4EC5">
      <w:pPr>
        <w:ind w:leftChars="100" w:left="210" w:firstLineChars="150" w:firstLine="315"/>
        <w:rPr>
          <w:rFonts w:ascii="游ゴシック" w:eastAsia="游ゴシック" w:hAnsi="游ゴシック"/>
          <w:szCs w:val="21"/>
        </w:rPr>
      </w:pPr>
      <w:r w:rsidRPr="006A5360">
        <w:rPr>
          <w:rFonts w:ascii="游ゴシック" w:eastAsia="游ゴシック" w:hAnsi="游ゴシック" w:hint="eastAsia"/>
          <w:szCs w:val="21"/>
        </w:rPr>
        <w:t>長期間予定している者。</w:t>
      </w:r>
    </w:p>
    <w:p w:rsidR="00913B2E" w:rsidRPr="006A5360" w:rsidRDefault="00913B2E" w:rsidP="00913B2E">
      <w:pPr>
        <w:ind w:leftChars="100" w:left="210"/>
        <w:rPr>
          <w:rFonts w:ascii="游ゴシック" w:eastAsia="游ゴシック" w:hAnsi="游ゴシック"/>
          <w:szCs w:val="21"/>
        </w:rPr>
      </w:pPr>
      <w:r w:rsidRPr="006A5360">
        <w:rPr>
          <w:rFonts w:ascii="游ゴシック" w:eastAsia="游ゴシック" w:hAnsi="游ゴシック" w:hint="eastAsia"/>
          <w:szCs w:val="21"/>
        </w:rPr>
        <w:t>⑩</w:t>
      </w:r>
      <w:r w:rsidRPr="006A5360">
        <w:rPr>
          <w:rFonts w:ascii="游ゴシック" w:eastAsia="游ゴシック" w:hAnsi="游ゴシック"/>
          <w:szCs w:val="21"/>
        </w:rPr>
        <w:t xml:space="preserve"> 非正規生のみで正規課程への進学を目的としない者。博士課程修了者については、学位取</w:t>
      </w:r>
    </w:p>
    <w:p w:rsidR="00913B2E" w:rsidRPr="006A5360" w:rsidRDefault="00913B2E" w:rsidP="004A4EC5">
      <w:pPr>
        <w:ind w:leftChars="100" w:left="210" w:firstLineChars="150" w:firstLine="315"/>
        <w:rPr>
          <w:rFonts w:ascii="游ゴシック" w:eastAsia="游ゴシック" w:hAnsi="游ゴシック"/>
          <w:szCs w:val="21"/>
        </w:rPr>
      </w:pPr>
      <w:r w:rsidRPr="006A5360">
        <w:rPr>
          <w:rFonts w:ascii="游ゴシック" w:eastAsia="游ゴシック" w:hAnsi="游ゴシック" w:hint="eastAsia"/>
          <w:szCs w:val="21"/>
        </w:rPr>
        <w:t>得を目的としない者。</w:t>
      </w:r>
    </w:p>
    <w:p w:rsidR="00913B2E" w:rsidRPr="006A5360" w:rsidRDefault="00913B2E" w:rsidP="006B5B8C">
      <w:pPr>
        <w:rPr>
          <w:rFonts w:ascii="游ゴシック" w:eastAsia="游ゴシック" w:hAnsi="游ゴシック"/>
          <w:szCs w:val="21"/>
        </w:rPr>
      </w:pPr>
    </w:p>
    <w:p w:rsidR="00E534A2" w:rsidRPr="006A5360" w:rsidRDefault="00E534A2" w:rsidP="00E534A2">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w:t>
      </w:r>
      <w:r w:rsidRPr="006A5360">
        <w:rPr>
          <w:rFonts w:ascii="游ゴシック" w:eastAsia="游ゴシック" w:hAnsi="游ゴシック"/>
          <w:b/>
          <w:szCs w:val="21"/>
        </w:rPr>
        <w:t>1</w:t>
      </w:r>
      <w:r w:rsidR="00B46CF2" w:rsidRPr="006A5360">
        <w:rPr>
          <w:rFonts w:ascii="游ゴシック" w:eastAsia="游ゴシック" w:hAnsi="游ゴシック"/>
          <w:b/>
          <w:szCs w:val="21"/>
        </w:rPr>
        <w:t>1</w:t>
      </w:r>
      <w:r w:rsidRPr="006A5360">
        <w:rPr>
          <w:rFonts w:ascii="游ゴシック" w:eastAsia="游ゴシック" w:hAnsi="游ゴシック"/>
          <w:b/>
          <w:szCs w:val="21"/>
        </w:rPr>
        <w:t>）その他</w:t>
      </w:r>
    </w:p>
    <w:p w:rsidR="00E534A2" w:rsidRPr="006A5360" w:rsidRDefault="004A4EC5" w:rsidP="004A4EC5">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日本留学中、日本の国際化に資する人材として、広く地域の学校や地域の活動に参加すること</w:t>
      </w:r>
      <w:r w:rsidRPr="006A5360">
        <w:rPr>
          <w:rFonts w:ascii="游ゴシック" w:eastAsia="游ゴシック" w:hAnsi="游ゴシック" w:hint="eastAsia"/>
          <w:szCs w:val="21"/>
        </w:rPr>
        <w:lastRenderedPageBreak/>
        <w:t>で、自国と日本との相互理解に貢献するとともに、卒業後も</w:t>
      </w:r>
      <w:r w:rsidR="00B46CF2" w:rsidRPr="006A5360">
        <w:rPr>
          <w:rFonts w:ascii="游ゴシック" w:eastAsia="游ゴシック" w:hAnsi="游ゴシック" w:hint="eastAsia"/>
          <w:szCs w:val="21"/>
        </w:rPr>
        <w:t>京都大学と</w:t>
      </w:r>
      <w:r w:rsidRPr="006A5360">
        <w:rPr>
          <w:rFonts w:ascii="游ゴシック" w:eastAsia="游ゴシック" w:hAnsi="游ゴシック" w:hint="eastAsia"/>
          <w:szCs w:val="21"/>
        </w:rPr>
        <w:t>緊密な連携を保ち、卒業後のアンケート調査等にも協力する他、帰国後は在外公館等が実施する各事業に協力することで、自国と日本との関係の促進に努める者を採用する。</w:t>
      </w:r>
    </w:p>
    <w:p w:rsidR="00F90401" w:rsidRPr="006A5360" w:rsidRDefault="00D30538" w:rsidP="00BA613A">
      <w:pPr>
        <w:ind w:left="210" w:hangingChars="100" w:hanging="210"/>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732992" behindDoc="0" locked="0" layoutInCell="1" allowOverlap="1" wp14:anchorId="1371E0CE" wp14:editId="12C9EF3E">
                <wp:simplePos x="0" y="0"/>
                <wp:positionH relativeFrom="column">
                  <wp:posOffset>13970</wp:posOffset>
                </wp:positionH>
                <wp:positionV relativeFrom="paragraph">
                  <wp:posOffset>159385</wp:posOffset>
                </wp:positionV>
                <wp:extent cx="2457450" cy="265179"/>
                <wp:effectExtent l="0" t="0" r="0" b="1905"/>
                <wp:wrapNone/>
                <wp:docPr id="25" name="グループ化 25"/>
                <wp:cNvGraphicFramePr/>
                <a:graphic xmlns:a="http://schemas.openxmlformats.org/drawingml/2006/main">
                  <a:graphicData uri="http://schemas.microsoft.com/office/word/2010/wordprocessingGroup">
                    <wpg:wgp>
                      <wpg:cNvGrpSpPr/>
                      <wpg:grpSpPr>
                        <a:xfrm>
                          <a:off x="0" y="0"/>
                          <a:ext cx="2457450" cy="265179"/>
                          <a:chOff x="1" y="38099"/>
                          <a:chExt cx="2457450" cy="265904"/>
                        </a:xfrm>
                      </wpg:grpSpPr>
                      <wps:wsp>
                        <wps:cNvPr id="31" name="テキスト ボックス 2"/>
                        <wps:cNvSpPr txBox="1">
                          <a:spLocks noChangeArrowheads="1"/>
                        </wps:cNvSpPr>
                        <wps:spPr bwMode="auto">
                          <a:xfrm>
                            <a:off x="1" y="75882"/>
                            <a:ext cx="2371725" cy="228121"/>
                          </a:xfrm>
                          <a:prstGeom prst="roundRect">
                            <a:avLst/>
                          </a:prstGeom>
                          <a:solidFill>
                            <a:srgbClr val="4C7430"/>
                          </a:solidFill>
                          <a:ln w="9525">
                            <a:noFill/>
                            <a:miter lim="800000"/>
                            <a:headEnd/>
                            <a:tailEnd/>
                          </a:ln>
                        </wps:spPr>
                        <wps:txbx>
                          <w:txbxContent>
                            <w:p w:rsidR="007224C0" w:rsidRPr="00741B33" w:rsidRDefault="007224C0" w:rsidP="0079409D">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193" name="テキスト ボックス 193"/>
                        <wps:cNvSpPr txBox="1"/>
                        <wps:spPr>
                          <a:xfrm>
                            <a:off x="19033" y="38099"/>
                            <a:ext cx="2438418" cy="265904"/>
                          </a:xfrm>
                          <a:prstGeom prst="rect">
                            <a:avLst/>
                          </a:prstGeom>
                          <a:noFill/>
                          <a:ln w="6350">
                            <a:noFill/>
                          </a:ln>
                        </wps:spPr>
                        <wps:txbx>
                          <w:txbxContent>
                            <w:p w:rsidR="007224C0" w:rsidRPr="00E62391" w:rsidRDefault="007224C0" w:rsidP="0079409D">
                              <w:pPr>
                                <w:jc w:val="left"/>
                                <w:rPr>
                                  <w:rFonts w:ascii="游ゴシック" w:eastAsia="游ゴシック" w:hAnsi="游ゴシック"/>
                                  <w:b/>
                                  <w:color w:val="FFFFFF" w:themeColor="background1"/>
                                </w:rPr>
                              </w:pPr>
                              <w:r>
                                <w:rPr>
                                  <w:rFonts w:ascii="游ゴシック" w:eastAsia="游ゴシック" w:hAnsi="游ゴシック"/>
                                  <w:b/>
                                  <w:color w:val="FFFFFF" w:themeColor="background1"/>
                                </w:rPr>
                                <w:t>2</w:t>
                              </w:r>
                              <w:r>
                                <w:rPr>
                                  <w:rFonts w:ascii="游ゴシック" w:eastAsia="游ゴシック" w:hAnsi="游ゴシック" w:hint="eastAsia"/>
                                  <w:b/>
                                  <w:color w:val="FFFFFF" w:themeColor="background1"/>
                                </w:rPr>
                                <w:t>.</w:t>
                              </w:r>
                              <w:r>
                                <w:rPr>
                                  <w:rFonts w:ascii="游ゴシック" w:eastAsia="游ゴシック" w:hAnsi="游ゴシック"/>
                                  <w:b/>
                                  <w:color w:val="FFFFFF" w:themeColor="background1"/>
                                </w:rPr>
                                <w:t xml:space="preserve"> </w:t>
                              </w:r>
                              <w:r>
                                <w:rPr>
                                  <w:rFonts w:ascii="游ゴシック" w:eastAsia="游ゴシック" w:hAnsi="游ゴシック" w:hint="eastAsia"/>
                                  <w:b/>
                                  <w:color w:val="FFFFFF" w:themeColor="background1"/>
                                </w:rPr>
                                <w:t>奨学金支給期間・奨学金月額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1E0CE" id="グループ化 25" o:spid="_x0000_s1030" style="position:absolute;left:0;text-align:left;margin-left:1.1pt;margin-top:12.55pt;width:193.5pt;height:20.9pt;z-index:251732992;mso-width-relative:margin;mso-height-relative:margin" coordorigin=",380" coordsize="24574,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rjQMAAGQIAAAOAAAAZHJzL2Uyb0RvYy54bWy0Vs1uGzcQvhfoOxC816v9kSUtvA5UJTYK&#10;uIlRJ8iZ4nJ/kF2SISmv3KMFBDn03F76BkWQXgvkbRZ5jwzJlawoDVykiQ9rDocznPnmm6FOHqzb&#10;Bl0zpWvBMxwejTBinIq85mWGnz09+2GKkTaE56QRnGX4hmn84PT77046mbJIVKLJmULghOu0kxmu&#10;jJFpEGhasZboIyEZB2UhVEsMiKoMckU68N42QTQaHQedULlUgjKtYfehV+JT578oGDVPikIzg5oM&#10;Q2zGfZX7Lu03OD0haamIrGo6hEG+IIqW1Bwu3bl6SAxBK1V/4qqtqRJaFOaIijYQRVFT5nKAbMLR&#10;QTbnSqyky6VMu1LuYAJoD3D6Yrf08fWlQnWe4WiMESct1Ki//bvf/NVv3vWbP97/9jsCDcDUyTKF&#10;0+dKXslLNWyUXrKZrwvV2v+QE1o7gG92ALO1QRQ2o2Q8ScZQBwq66HgcTma+ArSCMlmzECNQxdPR&#10;bKd59Bnj2SixxsH26sBGuAuok0AofYeZ/n+YXVVEMlcKbVEYMIsh3AGzzav+9k1/+0+/eY36zZ/9&#10;ZtPfvgUZRR48Z2aRQ2b9o3CZWrS0vBD0hUZcLCrCSzZXSnQVIznEG7r0bCJwozW1RdBgAk6W3c8i&#10;h1qRlRGOeAfwexwn4+nU3U/SXQniSTixtXYliKZh5K/ZokhSqbQ5Z6JFdpFh4CDPf4FGcteQ6wtt&#10;POrbcy4N0dT5Wd00TlDlctEodE2g6ZLFJIldn0Gh9P6xhqMuw7MxBGOtuLD24JqkbW1gKDR1m+Hp&#10;yP55klhYHvHcHTGkbvwa3DYcaLCFxoNk1su1o3W8hX8p8hsATgk/A2BmwaIS6leMOuj/DOuXK6IY&#10;Rs1PHMCfhUliB4YTgLYRCGpfs9zXEE7BVYapURh5YWHcmPGpzaFMRe2As3H6WIaggaU+5m9O13AW&#10;389Xewgg3qPdHWOHfctAm9ch52ajGC74uH93vEviaRLCazC0/mH3fsq7eyi3xxfPpOMYJstHTLqH&#10;Gm583JVjRw0t6VkN3L8g2lwSBe8B1N7y5Ql8ikYAa8Wwwsgy6N/2vy6/+KpdCOgmaGuIzi0tH02z&#10;XRZKtM/hKZxbVoPq84RE8JhSNp+7Y/AISWIu+JWk1rlFz7b10/VzouQwAAyU8LHYDkCSHowAf/Y/&#10;0tzNaHjK3Ngenl37Vu7Lri3ufhycfgAAAP//AwBQSwMEFAAGAAgAAAAhANE+hULeAAAABwEAAA8A&#10;AABkcnMvZG93bnJldi54bWxMjkFrwkAQhe+F/odlhN7qJhGDxmxEpO1JCtVC6W3MjkkwuxuyaxL/&#10;faen9vSY9x5vvnw7mVYM1PvGWQXxPAJBtnS6sZWCz9Pr8wqED2g1ts6Sgjt52BaPDzlm2o32g4Zj&#10;qASPWJ+hgjqELpPSlzUZ9HPXkeXs4nqDgc++krrHkcdNK5MoSqXBxvKHGjva11Rejzej4G3EcbeI&#10;X4bD9bK/f5+W71+HmJR6mk27DYhAU/grwy8+o0PBTGd3s9qLVkGScJFlGYPgeLFas3FWkKZrkEUu&#10;//MXPwAAAP//AwBQSwECLQAUAAYACAAAACEAtoM4kv4AAADhAQAAEwAAAAAAAAAAAAAAAAAAAAAA&#10;W0NvbnRlbnRfVHlwZXNdLnhtbFBLAQItABQABgAIAAAAIQA4/SH/1gAAAJQBAAALAAAAAAAAAAAA&#10;AAAAAC8BAABfcmVscy8ucmVsc1BLAQItABQABgAIAAAAIQCWNeArjQMAAGQIAAAOAAAAAAAAAAAA&#10;AAAAAC4CAABkcnMvZTJvRG9jLnhtbFBLAQItABQABgAIAAAAIQDRPoVC3gAAAAcBAAAPAAAAAAAA&#10;AAAAAAAAAOcFAABkcnMvZG93bnJldi54bWxQSwUGAAAAAAQABADzAAAA8gYAAAAA&#10;">
                <v:roundrect id="テキスト ボックス 2" o:spid="_x0000_s1031" style="position:absolute;top:758;width:23717;height:22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ZGBwwAAANsAAAAPAAAAZHJzL2Rvd25yZXYueG1sRI/disIw&#10;FITvF3yHcBa8W1MVZKlGKWLFvRH8eYBDc2zLNic1ibb69BtB2MthZr5hFqveNOJOzteWFYxHCQji&#10;wuqaSwXnU/71DcIHZI2NZVLwIA+r5eBjgam2HR/ofgyliBD2KSqoQmhTKX1RkUE/si1x9C7WGQxR&#10;ulJqh12Em0ZOkmQmDdYcFypsaV1R8Xu8GQX7zTan/eNnzdfcTW+TrDttnplSw88+m4MI1If/8Lu9&#10;0wqmY3h9iT9ALv8AAAD//wMAUEsBAi0AFAAGAAgAAAAhANvh9svuAAAAhQEAABMAAAAAAAAAAAAA&#10;AAAAAAAAAFtDb250ZW50X1R5cGVzXS54bWxQSwECLQAUAAYACAAAACEAWvQsW78AAAAVAQAACwAA&#10;AAAAAAAAAAAAAAAfAQAAX3JlbHMvLnJlbHNQSwECLQAUAAYACAAAACEAnVWRgcMAAADbAAAADwAA&#10;AAAAAAAAAAAAAAAHAgAAZHJzL2Rvd25yZXYueG1sUEsFBgAAAAADAAMAtwAAAPcCAAAAAA==&#10;" fillcolor="#4c7430" stroked="f">
                  <v:stroke joinstyle="miter"/>
                  <v:textbox>
                    <w:txbxContent>
                      <w:p w:rsidR="007224C0" w:rsidRPr="00741B33" w:rsidRDefault="007224C0" w:rsidP="0079409D">
                        <w:pPr>
                          <w:jc w:val="center"/>
                          <w:rPr>
                            <w:rFonts w:ascii="游ゴシック" w:eastAsia="游ゴシック" w:hAnsi="游ゴシック"/>
                            <w:b/>
                          </w:rPr>
                        </w:pPr>
                      </w:p>
                    </w:txbxContent>
                  </v:textbox>
                </v:roundrect>
                <v:shape id="テキスト ボックス 193" o:spid="_x0000_s1032" type="#_x0000_t202" style="position:absolute;left:190;top:380;width:24384;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UYwwAAANwAAAAPAAAAZHJzL2Rvd25yZXYueG1sRE9LawIx&#10;EL4L/ocwghepWWvpYzWKCMIe9qIthd6GzXSzuJmsSbqu/74pFLzNx/ec9XawrejJh8axgsU8A0Fc&#10;Od1wreDj/fDwCiJEZI2tY1JwowDbzXi0xly7Kx+pP8VapBAOOSowMXa5lKEyZDHMXUecuG/nLcYE&#10;fS21x2sKt618zLJnabHh1GCwo72h6nz6sQr6z+JJH3sT/WxfFllxLi8vX6VS08mwW4GINMS7+N9d&#10;6DT/bQl/z6QL5OYXAAD//wMAUEsBAi0AFAAGAAgAAAAhANvh9svuAAAAhQEAABMAAAAAAAAAAAAA&#10;AAAAAAAAAFtDb250ZW50X1R5cGVzXS54bWxQSwECLQAUAAYACAAAACEAWvQsW78AAAAVAQAACwAA&#10;AAAAAAAAAAAAAAAfAQAAX3JlbHMvLnJlbHNQSwECLQAUAAYACAAAACEAtEg1GMMAAADcAAAADwAA&#10;AAAAAAAAAAAAAAAHAgAAZHJzL2Rvd25yZXYueG1sUEsFBgAAAAADAAMAtwAAAPcCAAAAAA==&#10;" filled="f" stroked="f" strokeweight=".5pt">
                  <v:textbox>
                    <w:txbxContent>
                      <w:p w:rsidR="007224C0" w:rsidRPr="00E62391" w:rsidRDefault="007224C0" w:rsidP="0079409D">
                        <w:pPr>
                          <w:jc w:val="left"/>
                          <w:rPr>
                            <w:rFonts w:ascii="游ゴシック" w:eastAsia="游ゴシック" w:hAnsi="游ゴシック"/>
                            <w:b/>
                            <w:color w:val="FFFFFF" w:themeColor="background1"/>
                          </w:rPr>
                        </w:pPr>
                        <w:r>
                          <w:rPr>
                            <w:rFonts w:ascii="游ゴシック" w:eastAsia="游ゴシック" w:hAnsi="游ゴシック"/>
                            <w:b/>
                            <w:color w:val="FFFFFF" w:themeColor="background1"/>
                          </w:rPr>
                          <w:t>2</w:t>
                        </w:r>
                        <w:r>
                          <w:rPr>
                            <w:rFonts w:ascii="游ゴシック" w:eastAsia="游ゴシック" w:hAnsi="游ゴシック" w:hint="eastAsia"/>
                            <w:b/>
                            <w:color w:val="FFFFFF" w:themeColor="background1"/>
                          </w:rPr>
                          <w:t>.</w:t>
                        </w:r>
                        <w:r>
                          <w:rPr>
                            <w:rFonts w:ascii="游ゴシック" w:eastAsia="游ゴシック" w:hAnsi="游ゴシック"/>
                            <w:b/>
                            <w:color w:val="FFFFFF" w:themeColor="background1"/>
                          </w:rPr>
                          <w:t xml:space="preserve"> </w:t>
                        </w:r>
                        <w:r>
                          <w:rPr>
                            <w:rFonts w:ascii="游ゴシック" w:eastAsia="游ゴシック" w:hAnsi="游ゴシック" w:hint="eastAsia"/>
                            <w:b/>
                            <w:color w:val="FFFFFF" w:themeColor="background1"/>
                          </w:rPr>
                          <w:t>奨学金支給期間・奨学金月額　等</w:t>
                        </w:r>
                      </w:p>
                    </w:txbxContent>
                  </v:textbox>
                </v:shape>
              </v:group>
            </w:pict>
          </mc:Fallback>
        </mc:AlternateContent>
      </w:r>
    </w:p>
    <w:p w:rsidR="00D30538" w:rsidRPr="006A5360" w:rsidRDefault="00D30538" w:rsidP="00BA613A">
      <w:pPr>
        <w:ind w:left="210" w:hangingChars="100" w:hanging="210"/>
        <w:rPr>
          <w:rFonts w:ascii="游ゴシック" w:eastAsia="游ゴシック" w:hAnsi="游ゴシック"/>
          <w:b/>
          <w:szCs w:val="21"/>
        </w:rPr>
      </w:pPr>
    </w:p>
    <w:p w:rsidR="00F141A1" w:rsidRPr="006A5360" w:rsidRDefault="00F141A1" w:rsidP="00BA613A">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（１）奨学金支給期間</w:t>
      </w:r>
    </w:p>
    <w:p w:rsidR="00FD3201" w:rsidRPr="006A5360" w:rsidRDefault="00FD3201" w:rsidP="00FD3201">
      <w:pPr>
        <w:ind w:leftChars="100" w:left="210"/>
        <w:rPr>
          <w:rFonts w:ascii="游ゴシック" w:eastAsia="游ゴシック" w:hAnsi="游ゴシック"/>
          <w:szCs w:val="21"/>
        </w:rPr>
      </w:pPr>
      <w:r w:rsidRPr="006A5360">
        <w:rPr>
          <w:rFonts w:ascii="游ゴシック" w:eastAsia="游ゴシック" w:hAnsi="游ゴシック" w:hint="eastAsia"/>
          <w:szCs w:val="21"/>
        </w:rPr>
        <w:t>①渡日後、</w:t>
      </w:r>
      <w:r w:rsidRPr="006A5360">
        <w:rPr>
          <w:rFonts w:ascii="游ゴシック" w:eastAsia="游ゴシック" w:hAnsi="游ゴシック" w:hint="eastAsia"/>
          <w:b/>
          <w:szCs w:val="21"/>
        </w:rPr>
        <w:t>非正規生（研究生）</w:t>
      </w:r>
      <w:r w:rsidRPr="006A5360">
        <w:rPr>
          <w:rFonts w:ascii="游ゴシック" w:eastAsia="游ゴシック" w:hAnsi="游ゴシック" w:hint="eastAsia"/>
          <w:szCs w:val="21"/>
        </w:rPr>
        <w:t>として在籍する場合：</w:t>
      </w:r>
    </w:p>
    <w:p w:rsidR="00FD3201" w:rsidRPr="006A5360" w:rsidRDefault="00FD3201" w:rsidP="00FD3201">
      <w:pPr>
        <w:ind w:leftChars="100" w:left="210"/>
        <w:rPr>
          <w:rFonts w:ascii="游ゴシック" w:eastAsia="游ゴシック" w:hAnsi="游ゴシック"/>
          <w:b/>
          <w:szCs w:val="21"/>
        </w:rPr>
      </w:pPr>
      <w:r w:rsidRPr="006A5360">
        <w:rPr>
          <w:rFonts w:ascii="游ゴシック" w:eastAsia="游ゴシック" w:hAnsi="游ゴシック"/>
          <w:szCs w:val="21"/>
        </w:rPr>
        <w:t xml:space="preserve"> </w:t>
      </w:r>
      <w:r w:rsidRPr="006A5360">
        <w:rPr>
          <w:rFonts w:ascii="游ゴシック" w:eastAsia="游ゴシック" w:hAnsi="游ゴシック" w:hint="eastAsia"/>
          <w:b/>
          <w:szCs w:val="21"/>
        </w:rPr>
        <w:t xml:space="preserve"> </w:t>
      </w:r>
      <w:r w:rsidRPr="006A5360">
        <w:rPr>
          <w:rFonts w:ascii="游ゴシック" w:eastAsia="游ゴシック" w:hAnsi="游ゴシック"/>
          <w:b/>
          <w:szCs w:val="21"/>
        </w:rPr>
        <w:t>2022 年10 月から2024 年３月までの最長１年６か月</w:t>
      </w:r>
    </w:p>
    <w:p w:rsidR="00FD3201" w:rsidRPr="006A5360" w:rsidRDefault="00FD3201" w:rsidP="00853899">
      <w:pPr>
        <w:ind w:leftChars="100" w:left="420" w:hangingChars="100" w:hanging="210"/>
        <w:rPr>
          <w:rFonts w:ascii="游ゴシック" w:eastAsia="游ゴシック" w:hAnsi="游ゴシック"/>
          <w:szCs w:val="21"/>
        </w:rPr>
      </w:pPr>
      <w:r w:rsidRPr="006A5360">
        <w:rPr>
          <w:rFonts w:ascii="游ゴシック" w:eastAsia="游ゴシック" w:hAnsi="游ゴシック" w:hint="eastAsia"/>
          <w:szCs w:val="21"/>
        </w:rPr>
        <w:t>②渡日後、</w:t>
      </w:r>
      <w:r w:rsidRPr="006A5360">
        <w:rPr>
          <w:rFonts w:ascii="游ゴシック" w:eastAsia="游ゴシック" w:hAnsi="游ゴシック" w:hint="eastAsia"/>
          <w:b/>
          <w:szCs w:val="21"/>
        </w:rPr>
        <w:t>正規生（修士課程・専門職学位課程・博士課程</w:t>
      </w:r>
      <w:r w:rsidR="00853899" w:rsidRPr="006A5360">
        <w:rPr>
          <w:rFonts w:ascii="游ゴシック" w:eastAsia="游ゴシック" w:hAnsi="游ゴシック" w:hint="eastAsia"/>
          <w:b/>
          <w:szCs w:val="21"/>
        </w:rPr>
        <w:t>（前期）</w:t>
      </w:r>
      <w:r w:rsidRPr="006A5360">
        <w:rPr>
          <w:rFonts w:ascii="游ゴシック" w:eastAsia="游ゴシック" w:hAnsi="游ゴシック" w:hint="eastAsia"/>
          <w:b/>
          <w:szCs w:val="21"/>
        </w:rPr>
        <w:t>・</w:t>
      </w:r>
      <w:r w:rsidR="00853899" w:rsidRPr="006A5360">
        <w:rPr>
          <w:rFonts w:ascii="游ゴシック" w:eastAsia="游ゴシック" w:hAnsi="游ゴシック" w:hint="eastAsia"/>
          <w:b/>
          <w:szCs w:val="21"/>
        </w:rPr>
        <w:t>博士課程（後期）・</w:t>
      </w:r>
      <w:r w:rsidRPr="006A5360">
        <w:rPr>
          <w:rFonts w:ascii="游ゴシック" w:eastAsia="游ゴシック" w:hAnsi="游ゴシック" w:hint="eastAsia"/>
          <w:b/>
          <w:szCs w:val="21"/>
        </w:rPr>
        <w:t>一貫制博士課程）</w:t>
      </w:r>
      <w:r w:rsidRPr="006A5360">
        <w:rPr>
          <w:rFonts w:ascii="游ゴシック" w:eastAsia="游ゴシック" w:hAnsi="游ゴシック" w:hint="eastAsia"/>
          <w:szCs w:val="21"/>
        </w:rPr>
        <w:t>に在籍する場合：</w:t>
      </w:r>
    </w:p>
    <w:p w:rsidR="00A415D5" w:rsidRPr="006A5360" w:rsidRDefault="00FD3201" w:rsidP="00A415D5">
      <w:pPr>
        <w:ind w:leftChars="100" w:left="420" w:hangingChars="100" w:hanging="210"/>
        <w:rPr>
          <w:rFonts w:ascii="游ゴシック" w:eastAsia="游ゴシック" w:hAnsi="游ゴシック"/>
          <w:b/>
          <w:szCs w:val="21"/>
        </w:rPr>
      </w:pPr>
      <w:r w:rsidRPr="006A5360">
        <w:rPr>
          <w:rFonts w:ascii="游ゴシック" w:eastAsia="游ゴシック" w:hAnsi="游ゴシック" w:hint="eastAsia"/>
          <w:szCs w:val="21"/>
        </w:rPr>
        <w:t xml:space="preserve">　</w:t>
      </w:r>
      <w:r w:rsidR="00471D22" w:rsidRPr="006A5360">
        <w:rPr>
          <w:rFonts w:ascii="游ゴシック" w:eastAsia="游ゴシック" w:hAnsi="游ゴシック" w:hint="eastAsia"/>
          <w:b/>
          <w:szCs w:val="21"/>
        </w:rPr>
        <w:t>2022年10月から</w:t>
      </w:r>
      <w:r w:rsidRPr="006A5360">
        <w:rPr>
          <w:rFonts w:ascii="游ゴシック" w:eastAsia="游ゴシック" w:hAnsi="游ゴシック" w:hint="eastAsia"/>
          <w:b/>
          <w:szCs w:val="21"/>
        </w:rPr>
        <w:t>それぞれの課程を修了するのに必要な期間（標準修業年限）</w:t>
      </w:r>
    </w:p>
    <w:p w:rsidR="0031042E" w:rsidRPr="006A5360" w:rsidRDefault="00A415D5" w:rsidP="00A415D5">
      <w:pPr>
        <w:ind w:leftChars="200" w:left="420"/>
        <w:rPr>
          <w:rFonts w:ascii="游ゴシック" w:eastAsia="游ゴシック" w:hAnsi="游ゴシック"/>
          <w:szCs w:val="21"/>
        </w:rPr>
      </w:pPr>
      <w:r w:rsidRPr="006A5360">
        <w:rPr>
          <w:rFonts w:ascii="游ゴシック" w:eastAsia="游ゴシック" w:hAnsi="游ゴシック" w:hint="eastAsia"/>
          <w:szCs w:val="21"/>
        </w:rPr>
        <w:t>（</w:t>
      </w:r>
      <w:r w:rsidR="00FD3201" w:rsidRPr="006A5360">
        <w:rPr>
          <w:rFonts w:ascii="游ゴシック" w:eastAsia="游ゴシック" w:hAnsi="游ゴシック" w:hint="eastAsia"/>
          <w:szCs w:val="21"/>
          <w:u w:val="single"/>
        </w:rPr>
        <w:t>一貫制博士課程においては</w:t>
      </w:r>
      <w:r w:rsidR="00021BEE" w:rsidRPr="006A5360">
        <w:rPr>
          <w:rFonts w:ascii="游ゴシック" w:eastAsia="游ゴシック" w:hAnsi="游ゴシック" w:hint="eastAsia"/>
          <w:szCs w:val="21"/>
        </w:rPr>
        <w:t>、</w:t>
      </w:r>
      <w:r w:rsidR="00FD3201" w:rsidRPr="006A5360">
        <w:rPr>
          <w:rFonts w:ascii="游ゴシック" w:eastAsia="游ゴシック" w:hAnsi="游ゴシック" w:hint="eastAsia"/>
          <w:szCs w:val="21"/>
        </w:rPr>
        <w:t>１年次から２年次までを修士課程として、３年次から５年次を博士課程として奨学金支給期間を取り扱う</w:t>
      </w:r>
      <w:r w:rsidRPr="006A5360">
        <w:rPr>
          <w:rFonts w:ascii="游ゴシック" w:eastAsia="游ゴシック" w:hAnsi="游ゴシック" w:hint="eastAsia"/>
          <w:szCs w:val="21"/>
        </w:rPr>
        <w:t>ため、</w:t>
      </w:r>
      <w:r w:rsidRPr="006A5360">
        <w:rPr>
          <w:rFonts w:ascii="游ゴシック" w:eastAsia="游ゴシック" w:hAnsi="游ゴシック" w:hint="eastAsia"/>
          <w:szCs w:val="21"/>
          <w:u w:val="single"/>
        </w:rPr>
        <w:t>２年次終了まで</w:t>
      </w:r>
      <w:r w:rsidRPr="006A5360">
        <w:rPr>
          <w:rFonts w:ascii="游ゴシック" w:eastAsia="游ゴシック" w:hAnsi="游ゴシック" w:hint="eastAsia"/>
          <w:szCs w:val="21"/>
        </w:rPr>
        <w:t>）</w:t>
      </w:r>
    </w:p>
    <w:p w:rsidR="00A415D5" w:rsidRPr="006A5360" w:rsidRDefault="00A415D5" w:rsidP="00A415D5">
      <w:pPr>
        <w:ind w:leftChars="100" w:left="420" w:hangingChars="100" w:hanging="210"/>
        <w:rPr>
          <w:rFonts w:ascii="游ゴシック" w:eastAsia="游ゴシック" w:hAnsi="游ゴシック"/>
          <w:szCs w:val="21"/>
        </w:rPr>
      </w:pPr>
    </w:p>
    <w:p w:rsidR="00A415D5" w:rsidRPr="006A5360" w:rsidRDefault="00A415D5" w:rsidP="00021BEE">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非正規生</w:t>
      </w:r>
      <w:r w:rsidR="00021BEE" w:rsidRPr="006A5360">
        <w:rPr>
          <w:rFonts w:ascii="游ゴシック" w:eastAsia="游ゴシック" w:hAnsi="游ゴシック" w:hint="eastAsia"/>
          <w:szCs w:val="21"/>
        </w:rPr>
        <w:t>および</w:t>
      </w:r>
      <w:r w:rsidRPr="006A5360">
        <w:rPr>
          <w:rFonts w:ascii="游ゴシック" w:eastAsia="游ゴシック" w:hAnsi="游ゴシック" w:hint="eastAsia"/>
          <w:szCs w:val="21"/>
        </w:rPr>
        <w:t>正規生（修士課程・専門職学位課程・</w:t>
      </w:r>
      <w:r w:rsidR="00853899" w:rsidRPr="006A5360">
        <w:rPr>
          <w:rFonts w:ascii="游ゴシック" w:eastAsia="游ゴシック" w:hAnsi="游ゴシック" w:hint="eastAsia"/>
          <w:szCs w:val="21"/>
        </w:rPr>
        <w:t>博士課程（前期）・</w:t>
      </w:r>
      <w:r w:rsidRPr="006A5360">
        <w:rPr>
          <w:rFonts w:ascii="游ゴシック" w:eastAsia="游ゴシック" w:hAnsi="游ゴシック" w:hint="eastAsia"/>
          <w:szCs w:val="21"/>
        </w:rPr>
        <w:t>一貫制博士課程の２年次）の学生</w:t>
      </w:r>
      <w:r w:rsidR="00021BEE" w:rsidRPr="006A5360">
        <w:rPr>
          <w:rFonts w:ascii="游ゴシック" w:eastAsia="游ゴシック" w:hAnsi="游ゴシック" w:hint="eastAsia"/>
          <w:szCs w:val="21"/>
        </w:rPr>
        <w:t>で</w:t>
      </w:r>
      <w:r w:rsidRPr="006A5360">
        <w:rPr>
          <w:rFonts w:ascii="游ゴシック" w:eastAsia="游ゴシック" w:hAnsi="游ゴシック" w:hint="eastAsia"/>
          <w:szCs w:val="21"/>
        </w:rPr>
        <w:t>上位課程への進学</w:t>
      </w:r>
      <w:r w:rsidR="00021BEE" w:rsidRPr="006A5360">
        <w:rPr>
          <w:rFonts w:ascii="游ゴシック" w:eastAsia="游ゴシック" w:hAnsi="游ゴシック" w:hint="eastAsia"/>
          <w:szCs w:val="21"/>
        </w:rPr>
        <w:t>（一貫制博士課程の学生の場合は３年次への進級）を希望する者</w:t>
      </w:r>
      <w:r w:rsidR="001546F5" w:rsidRPr="006A5360">
        <w:rPr>
          <w:rFonts w:ascii="游ゴシック" w:eastAsia="游ゴシック" w:hAnsi="游ゴシック" w:hint="eastAsia"/>
          <w:szCs w:val="21"/>
        </w:rPr>
        <w:t>で、一定の基準を満たす</w:t>
      </w:r>
      <w:r w:rsidR="00021BEE" w:rsidRPr="006A5360">
        <w:rPr>
          <w:rFonts w:ascii="游ゴシック" w:eastAsia="游ゴシック" w:hAnsi="游ゴシック" w:hint="eastAsia"/>
          <w:szCs w:val="21"/>
        </w:rPr>
        <w:t>、</w:t>
      </w:r>
      <w:r w:rsidR="001546F5" w:rsidRPr="006A5360">
        <w:rPr>
          <w:rFonts w:ascii="游ゴシック" w:eastAsia="游ゴシック" w:hAnsi="游ゴシック" w:hint="eastAsia"/>
          <w:szCs w:val="21"/>
        </w:rPr>
        <w:t>特に成績が優秀な者については、</w:t>
      </w:r>
      <w:r w:rsidR="00021BEE" w:rsidRPr="006A5360">
        <w:rPr>
          <w:rFonts w:ascii="游ゴシック" w:eastAsia="游ゴシック" w:hAnsi="游ゴシック" w:hint="eastAsia"/>
          <w:szCs w:val="21"/>
        </w:rPr>
        <w:t>進学の前年度</w:t>
      </w:r>
      <w:r w:rsidR="00021BEE" w:rsidRPr="006A5360">
        <w:rPr>
          <w:rFonts w:ascii="游ゴシック" w:eastAsia="游ゴシック" w:hAnsi="游ゴシック"/>
          <w:szCs w:val="21"/>
        </w:rPr>
        <w:t>12月頃に</w:t>
      </w:r>
      <w:r w:rsidR="00021BEE" w:rsidRPr="006A5360">
        <w:rPr>
          <w:rFonts w:ascii="游ゴシック" w:eastAsia="游ゴシック" w:hAnsi="游ゴシック" w:hint="eastAsia"/>
          <w:szCs w:val="21"/>
        </w:rPr>
        <w:t>、</w:t>
      </w:r>
      <w:r w:rsidR="001546F5" w:rsidRPr="006A5360">
        <w:rPr>
          <w:rFonts w:ascii="游ゴシック" w:eastAsia="游ゴシック" w:hAnsi="游ゴシック" w:hint="eastAsia"/>
          <w:szCs w:val="21"/>
        </w:rPr>
        <w:t>進学に伴う</w:t>
      </w:r>
      <w:r w:rsidR="00021BEE" w:rsidRPr="006A5360">
        <w:rPr>
          <w:rFonts w:ascii="游ゴシック" w:eastAsia="游ゴシック" w:hAnsi="游ゴシック"/>
          <w:b/>
          <w:szCs w:val="21"/>
        </w:rPr>
        <w:t>奨学金支給期間の延長申請</w:t>
      </w:r>
      <w:r w:rsidR="00021BEE" w:rsidRPr="006A5360">
        <w:rPr>
          <w:rFonts w:ascii="游ゴシック" w:eastAsia="游ゴシック" w:hAnsi="游ゴシック"/>
          <w:szCs w:val="21"/>
        </w:rPr>
        <w:t>をする</w:t>
      </w:r>
      <w:r w:rsidR="00021BEE" w:rsidRPr="006A5360">
        <w:rPr>
          <w:rFonts w:ascii="游ゴシック" w:eastAsia="游ゴシック" w:hAnsi="游ゴシック" w:hint="eastAsia"/>
          <w:szCs w:val="21"/>
        </w:rPr>
        <w:t>ことができ</w:t>
      </w:r>
      <w:r w:rsidR="00853899" w:rsidRPr="006A5360">
        <w:rPr>
          <w:rFonts w:ascii="游ゴシック" w:eastAsia="游ゴシック" w:hAnsi="游ゴシック" w:hint="eastAsia"/>
          <w:szCs w:val="21"/>
        </w:rPr>
        <w:t>る</w:t>
      </w:r>
      <w:r w:rsidR="00021BEE" w:rsidRPr="006A5360">
        <w:rPr>
          <w:rFonts w:ascii="游ゴシック" w:eastAsia="游ゴシック" w:hAnsi="游ゴシック" w:hint="eastAsia"/>
          <w:szCs w:val="21"/>
        </w:rPr>
        <w:t>。申請が採用され</w:t>
      </w:r>
      <w:r w:rsidR="001546F5" w:rsidRPr="006A5360">
        <w:rPr>
          <w:rFonts w:ascii="游ゴシック" w:eastAsia="游ゴシック" w:hAnsi="游ゴシック" w:hint="eastAsia"/>
          <w:szCs w:val="21"/>
        </w:rPr>
        <w:t>、かつ進学希望の課程への入学が許可され</w:t>
      </w:r>
      <w:r w:rsidR="00021BEE" w:rsidRPr="006A5360">
        <w:rPr>
          <w:rFonts w:ascii="游ゴシック" w:eastAsia="游ゴシック" w:hAnsi="游ゴシック" w:hint="eastAsia"/>
          <w:szCs w:val="21"/>
        </w:rPr>
        <w:t>た場合、</w:t>
      </w:r>
      <w:r w:rsidR="001546F5" w:rsidRPr="006A5360">
        <w:rPr>
          <w:rFonts w:ascii="游ゴシック" w:eastAsia="游ゴシック" w:hAnsi="游ゴシック" w:hint="eastAsia"/>
          <w:szCs w:val="21"/>
        </w:rPr>
        <w:t>その課程を修了するのに必要な期間（標準修業年限）まで、奨学金の支給期間が延長され</w:t>
      </w:r>
      <w:r w:rsidR="00853899" w:rsidRPr="006A5360">
        <w:rPr>
          <w:rFonts w:ascii="游ゴシック" w:eastAsia="游ゴシック" w:hAnsi="游ゴシック" w:hint="eastAsia"/>
          <w:szCs w:val="21"/>
        </w:rPr>
        <w:t>る</w:t>
      </w:r>
      <w:r w:rsidR="001546F5" w:rsidRPr="006A5360">
        <w:rPr>
          <w:rFonts w:ascii="游ゴシック" w:eastAsia="游ゴシック" w:hAnsi="游ゴシック" w:hint="eastAsia"/>
          <w:szCs w:val="21"/>
        </w:rPr>
        <w:t>。延長申請時に記載した進学希望研究科・進学希望月以外に進学する場合や、他大学の研究科に進学する場合には、奨学金の支給期間を延長することはでき</w:t>
      </w:r>
      <w:r w:rsidR="00853899" w:rsidRPr="006A5360">
        <w:rPr>
          <w:rFonts w:ascii="游ゴシック" w:eastAsia="游ゴシック" w:hAnsi="游ゴシック" w:hint="eastAsia"/>
          <w:szCs w:val="21"/>
        </w:rPr>
        <w:t>ない</w:t>
      </w:r>
      <w:r w:rsidR="001546F5" w:rsidRPr="006A5360">
        <w:rPr>
          <w:rFonts w:ascii="游ゴシック" w:eastAsia="游ゴシック" w:hAnsi="游ゴシック" w:hint="eastAsia"/>
          <w:szCs w:val="21"/>
        </w:rPr>
        <w:t>（ただし、私費留学生として修学することは可能）。</w:t>
      </w:r>
    </w:p>
    <w:p w:rsidR="00F141A1" w:rsidRPr="006A5360" w:rsidRDefault="00F141A1" w:rsidP="00BA613A">
      <w:pPr>
        <w:ind w:left="210" w:hangingChars="100" w:hanging="210"/>
        <w:rPr>
          <w:rFonts w:ascii="游ゴシック" w:eastAsia="游ゴシック" w:hAnsi="游ゴシック"/>
          <w:szCs w:val="21"/>
        </w:rPr>
      </w:pPr>
    </w:p>
    <w:p w:rsidR="00F141A1" w:rsidRPr="006A5360" w:rsidRDefault="00F141A1" w:rsidP="00BA613A">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（２）奨学金</w:t>
      </w:r>
      <w:r w:rsidR="00466695" w:rsidRPr="006A5360">
        <w:rPr>
          <w:rFonts w:ascii="游ゴシック" w:eastAsia="游ゴシック" w:hAnsi="游ゴシック" w:hint="eastAsia"/>
          <w:b/>
          <w:szCs w:val="21"/>
        </w:rPr>
        <w:t>月額</w:t>
      </w:r>
    </w:p>
    <w:p w:rsidR="00F141A1" w:rsidRPr="006A5360" w:rsidRDefault="00F141A1" w:rsidP="00BA613A">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 xml:space="preserve">　</w:t>
      </w:r>
      <w:r w:rsidR="00853899" w:rsidRPr="006A5360">
        <w:rPr>
          <w:rFonts w:ascii="游ゴシック" w:eastAsia="游ゴシック" w:hAnsi="游ゴシック" w:hint="eastAsia"/>
          <w:b/>
          <w:szCs w:val="21"/>
        </w:rPr>
        <w:t>・</w:t>
      </w:r>
      <w:r w:rsidR="0083642D" w:rsidRPr="006A5360">
        <w:rPr>
          <w:rFonts w:ascii="游ゴシック" w:eastAsia="游ゴシック" w:hAnsi="游ゴシック" w:hint="eastAsia"/>
          <w:b/>
          <w:szCs w:val="21"/>
        </w:rPr>
        <w:t>非正規生（研究生）</w:t>
      </w:r>
      <w:r w:rsidRPr="006A5360">
        <w:rPr>
          <w:rFonts w:ascii="游ゴシック" w:eastAsia="游ゴシック" w:hAnsi="游ゴシック" w:hint="eastAsia"/>
          <w:b/>
          <w:szCs w:val="21"/>
        </w:rPr>
        <w:t xml:space="preserve">　　　　　　</w:t>
      </w:r>
      <w:r w:rsidR="00FA6E1D" w:rsidRPr="006A5360">
        <w:rPr>
          <w:rFonts w:ascii="游ゴシック" w:eastAsia="游ゴシック" w:hAnsi="游ゴシック" w:hint="eastAsia"/>
          <w:b/>
          <w:szCs w:val="21"/>
        </w:rPr>
        <w:t xml:space="preserve">　　　　　　　　　　　　 </w:t>
      </w:r>
      <w:r w:rsidRPr="006A5360">
        <w:rPr>
          <w:rFonts w:ascii="游ゴシック" w:eastAsia="游ゴシック" w:hAnsi="游ゴシック" w:hint="eastAsia"/>
          <w:b/>
          <w:szCs w:val="21"/>
        </w:rPr>
        <w:t xml:space="preserve">　</w:t>
      </w:r>
      <w:r w:rsidR="00FA6E1D" w:rsidRPr="006A5360">
        <w:rPr>
          <w:rFonts w:ascii="游ゴシック" w:eastAsia="游ゴシック" w:hAnsi="游ゴシック" w:hint="eastAsia"/>
          <w:b/>
          <w:szCs w:val="21"/>
        </w:rPr>
        <w:t xml:space="preserve"> </w:t>
      </w:r>
      <w:r w:rsidRPr="006A5360">
        <w:rPr>
          <w:rFonts w:ascii="游ゴシック" w:eastAsia="游ゴシック" w:hAnsi="游ゴシック" w:hint="eastAsia"/>
          <w:b/>
          <w:szCs w:val="21"/>
        </w:rPr>
        <w:t>：月額1</w:t>
      </w:r>
      <w:r w:rsidR="00853899" w:rsidRPr="006A5360">
        <w:rPr>
          <w:rFonts w:ascii="游ゴシック" w:eastAsia="游ゴシック" w:hAnsi="游ゴシック" w:hint="eastAsia"/>
          <w:b/>
          <w:szCs w:val="21"/>
        </w:rPr>
        <w:t>43</w:t>
      </w:r>
      <w:r w:rsidRPr="006A5360">
        <w:rPr>
          <w:rFonts w:ascii="游ゴシック" w:eastAsia="游ゴシック" w:hAnsi="游ゴシック" w:hint="eastAsia"/>
          <w:b/>
          <w:szCs w:val="21"/>
        </w:rPr>
        <w:t>,000円</w:t>
      </w:r>
      <w:r w:rsidRPr="006A5360">
        <w:rPr>
          <w:rFonts w:ascii="游ゴシック" w:eastAsia="游ゴシック" w:hAnsi="游ゴシック" w:hint="eastAsia"/>
          <w:b/>
          <w:color w:val="00B0F0"/>
          <w:szCs w:val="21"/>
        </w:rPr>
        <w:t>*</w:t>
      </w:r>
      <w:r w:rsidR="006B5B8C" w:rsidRPr="006A5360">
        <w:rPr>
          <w:rFonts w:ascii="游ゴシック" w:eastAsia="游ゴシック" w:hAnsi="游ゴシック" w:hint="eastAsia"/>
          <w:b/>
          <w:color w:val="00B0F0"/>
          <w:szCs w:val="21"/>
        </w:rPr>
        <w:t>⁴</w:t>
      </w:r>
    </w:p>
    <w:p w:rsidR="007556F4" w:rsidRPr="006A5360" w:rsidRDefault="00F141A1" w:rsidP="00BA613A">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 xml:space="preserve">　</w:t>
      </w:r>
      <w:r w:rsidR="00853899" w:rsidRPr="006A5360">
        <w:rPr>
          <w:rFonts w:ascii="游ゴシック" w:eastAsia="游ゴシック" w:hAnsi="游ゴシック" w:hint="eastAsia"/>
          <w:b/>
          <w:szCs w:val="21"/>
        </w:rPr>
        <w:t>・</w:t>
      </w:r>
      <w:r w:rsidRPr="006A5360">
        <w:rPr>
          <w:rFonts w:ascii="游ゴシック" w:eastAsia="游ゴシック" w:hAnsi="游ゴシック" w:hint="eastAsia"/>
          <w:b/>
          <w:szCs w:val="21"/>
        </w:rPr>
        <w:t>修士課程学生</w:t>
      </w:r>
      <w:r w:rsidR="00FA6E1D" w:rsidRPr="006A5360">
        <w:rPr>
          <w:rFonts w:ascii="游ゴシック" w:eastAsia="游ゴシック" w:hAnsi="游ゴシック" w:hint="eastAsia"/>
          <w:b/>
          <w:szCs w:val="21"/>
        </w:rPr>
        <w:t>、</w:t>
      </w:r>
      <w:r w:rsidRPr="006A5360">
        <w:rPr>
          <w:rFonts w:ascii="游ゴシック" w:eastAsia="游ゴシック" w:hAnsi="游ゴシック" w:hint="eastAsia"/>
          <w:b/>
          <w:szCs w:val="21"/>
        </w:rPr>
        <w:t>専門職学位課程学生</w:t>
      </w:r>
      <w:r w:rsidR="00FA6E1D" w:rsidRPr="006A5360">
        <w:rPr>
          <w:rFonts w:ascii="游ゴシック" w:eastAsia="游ゴシック" w:hAnsi="游ゴシック" w:hint="eastAsia"/>
          <w:b/>
          <w:szCs w:val="21"/>
        </w:rPr>
        <w:t>、</w:t>
      </w:r>
      <w:r w:rsidR="007556F4" w:rsidRPr="006A5360">
        <w:rPr>
          <w:rFonts w:ascii="游ゴシック" w:eastAsia="游ゴシック" w:hAnsi="游ゴシック" w:hint="eastAsia"/>
          <w:b/>
          <w:szCs w:val="21"/>
        </w:rPr>
        <w:t>博士課程（前期）学生、</w:t>
      </w:r>
    </w:p>
    <w:p w:rsidR="00F141A1" w:rsidRPr="006A5360" w:rsidRDefault="00FA6E1D" w:rsidP="00853899">
      <w:pPr>
        <w:ind w:leftChars="100" w:left="210" w:firstLineChars="100" w:firstLine="210"/>
        <w:rPr>
          <w:rFonts w:ascii="游ゴシック" w:eastAsia="游ゴシック" w:hAnsi="游ゴシック"/>
          <w:b/>
          <w:szCs w:val="21"/>
        </w:rPr>
      </w:pPr>
      <w:r w:rsidRPr="006A5360">
        <w:rPr>
          <w:rFonts w:ascii="游ゴシック" w:eastAsia="游ゴシック" w:hAnsi="游ゴシック" w:hint="eastAsia"/>
          <w:b/>
          <w:szCs w:val="21"/>
        </w:rPr>
        <w:t>一貫制博士課程１・２年次生</w:t>
      </w:r>
      <w:r w:rsidR="007556F4" w:rsidRPr="006A5360">
        <w:rPr>
          <w:rFonts w:ascii="游ゴシック" w:eastAsia="游ゴシック" w:hAnsi="游ゴシック" w:hint="eastAsia"/>
          <w:b/>
          <w:szCs w:val="21"/>
        </w:rPr>
        <w:t xml:space="preserve">　　　　　　　　　　　　　　　　</w:t>
      </w:r>
      <w:r w:rsidR="00F141A1" w:rsidRPr="006A5360">
        <w:rPr>
          <w:rFonts w:ascii="游ゴシック" w:eastAsia="游ゴシック" w:hAnsi="游ゴシック" w:hint="eastAsia"/>
          <w:b/>
          <w:szCs w:val="21"/>
        </w:rPr>
        <w:t>：月額144,000円</w:t>
      </w:r>
      <w:r w:rsidR="00F141A1" w:rsidRPr="006A5360">
        <w:rPr>
          <w:rFonts w:ascii="游ゴシック" w:eastAsia="游ゴシック" w:hAnsi="游ゴシック" w:hint="eastAsia"/>
          <w:b/>
          <w:color w:val="00B0F0"/>
          <w:szCs w:val="21"/>
        </w:rPr>
        <w:t>*</w:t>
      </w:r>
      <w:r w:rsidR="006B5B8C" w:rsidRPr="006A5360">
        <w:rPr>
          <w:rFonts w:ascii="游ゴシック" w:eastAsia="游ゴシック" w:hAnsi="游ゴシック" w:hint="eastAsia"/>
          <w:b/>
          <w:color w:val="00B0F0"/>
          <w:szCs w:val="21"/>
        </w:rPr>
        <w:t>⁴</w:t>
      </w:r>
    </w:p>
    <w:p w:rsidR="00AB52F5" w:rsidRPr="006A5360" w:rsidRDefault="00F141A1" w:rsidP="00E219CF">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 xml:space="preserve">　</w:t>
      </w:r>
      <w:r w:rsidR="00853899" w:rsidRPr="006A5360">
        <w:rPr>
          <w:rFonts w:ascii="游ゴシック" w:eastAsia="游ゴシック" w:hAnsi="游ゴシック" w:hint="eastAsia"/>
          <w:b/>
          <w:szCs w:val="21"/>
        </w:rPr>
        <w:t>・</w:t>
      </w:r>
      <w:r w:rsidRPr="006A5360">
        <w:rPr>
          <w:rFonts w:ascii="游ゴシック" w:eastAsia="游ゴシック" w:hAnsi="游ゴシック" w:hint="eastAsia"/>
          <w:b/>
          <w:szCs w:val="21"/>
        </w:rPr>
        <w:t>博士課程</w:t>
      </w:r>
      <w:r w:rsidR="007556F4" w:rsidRPr="006A5360">
        <w:rPr>
          <w:rFonts w:ascii="游ゴシック" w:eastAsia="游ゴシック" w:hAnsi="游ゴシック" w:hint="eastAsia"/>
          <w:b/>
          <w:szCs w:val="21"/>
        </w:rPr>
        <w:t>（後期）</w:t>
      </w:r>
      <w:r w:rsidRPr="006A5360">
        <w:rPr>
          <w:rFonts w:ascii="游ゴシック" w:eastAsia="游ゴシック" w:hAnsi="游ゴシック" w:hint="eastAsia"/>
          <w:b/>
          <w:szCs w:val="21"/>
        </w:rPr>
        <w:t>学生</w:t>
      </w:r>
      <w:r w:rsidR="009553E6" w:rsidRPr="006A5360">
        <w:rPr>
          <w:rFonts w:ascii="游ゴシック" w:eastAsia="游ゴシック" w:hAnsi="游ゴシック" w:hint="eastAsia"/>
          <w:b/>
          <w:szCs w:val="21"/>
        </w:rPr>
        <w:t>、一貫制博士課程３～５年次生</w:t>
      </w:r>
      <w:r w:rsidR="00FA6E1D" w:rsidRPr="006A5360">
        <w:rPr>
          <w:rFonts w:ascii="游ゴシック" w:eastAsia="游ゴシック" w:hAnsi="游ゴシック" w:hint="eastAsia"/>
          <w:b/>
          <w:szCs w:val="21"/>
        </w:rPr>
        <w:t xml:space="preserve">　　　　</w:t>
      </w:r>
      <w:r w:rsidR="00FA6E1D" w:rsidRPr="006A5360">
        <w:rPr>
          <w:rFonts w:ascii="游ゴシック" w:eastAsia="游ゴシック" w:hAnsi="游ゴシック"/>
          <w:b/>
          <w:szCs w:val="21"/>
        </w:rPr>
        <w:t xml:space="preserve">  </w:t>
      </w:r>
      <w:r w:rsidRPr="006A5360">
        <w:rPr>
          <w:rFonts w:ascii="游ゴシック" w:eastAsia="游ゴシック" w:hAnsi="游ゴシック" w:hint="eastAsia"/>
          <w:b/>
          <w:szCs w:val="21"/>
        </w:rPr>
        <w:t>：月額145,000円</w:t>
      </w:r>
      <w:r w:rsidRPr="006A5360">
        <w:rPr>
          <w:rFonts w:ascii="游ゴシック" w:eastAsia="游ゴシック" w:hAnsi="游ゴシック" w:hint="eastAsia"/>
          <w:b/>
          <w:color w:val="00B0F0"/>
          <w:szCs w:val="21"/>
        </w:rPr>
        <w:t>*</w:t>
      </w:r>
      <w:r w:rsidR="006B5B8C" w:rsidRPr="006A5360">
        <w:rPr>
          <w:rFonts w:ascii="游ゴシック" w:eastAsia="游ゴシック" w:hAnsi="游ゴシック" w:hint="eastAsia"/>
          <w:b/>
          <w:color w:val="00B0F0"/>
          <w:szCs w:val="21"/>
        </w:rPr>
        <w:t>⁴</w:t>
      </w:r>
    </w:p>
    <w:p w:rsidR="00AB52F5" w:rsidRPr="006A5360" w:rsidRDefault="00AB52F5" w:rsidP="00BA613A">
      <w:pPr>
        <w:ind w:left="210" w:hangingChars="100" w:hanging="210"/>
        <w:rPr>
          <w:rFonts w:ascii="游ゴシック" w:eastAsia="游ゴシック" w:hAnsi="游ゴシック"/>
          <w:b/>
          <w:szCs w:val="21"/>
        </w:rPr>
      </w:pPr>
    </w:p>
    <w:p w:rsidR="00F141A1" w:rsidRPr="006A5360" w:rsidRDefault="00F141A1" w:rsidP="00F141A1">
      <w:pPr>
        <w:ind w:left="210" w:hangingChars="100" w:hanging="210"/>
        <w:rPr>
          <w:rFonts w:ascii="游ゴシック" w:eastAsia="游ゴシック" w:hAnsi="游ゴシック"/>
          <w:szCs w:val="21"/>
        </w:rPr>
      </w:pPr>
      <w:bookmarkStart w:id="3" w:name="_Hlk88061415"/>
      <w:r w:rsidRPr="006A5360">
        <w:rPr>
          <w:rFonts w:ascii="游ゴシック" w:eastAsia="游ゴシック" w:hAnsi="游ゴシック" w:hint="eastAsia"/>
          <w:color w:val="00B0F0"/>
          <w:szCs w:val="21"/>
        </w:rPr>
        <w:t>*</w:t>
      </w:r>
      <w:bookmarkEnd w:id="3"/>
      <w:r w:rsidR="006B5B8C" w:rsidRPr="006A5360">
        <w:rPr>
          <w:rFonts w:ascii="游ゴシック" w:eastAsia="游ゴシック" w:hAnsi="游ゴシック" w:hint="eastAsia"/>
          <w:color w:val="00B0F0"/>
          <w:szCs w:val="21"/>
        </w:rPr>
        <w:t>⁴</w:t>
      </w:r>
      <w:r w:rsidRPr="006A5360">
        <w:rPr>
          <w:rFonts w:ascii="游ゴシック" w:eastAsia="游ゴシック" w:hAnsi="游ゴシック" w:hint="eastAsia"/>
          <w:color w:val="00B0F0"/>
          <w:szCs w:val="21"/>
        </w:rPr>
        <w:t xml:space="preserve"> </w:t>
      </w:r>
      <w:r w:rsidRPr="006A5360">
        <w:rPr>
          <w:rFonts w:ascii="游ゴシック" w:eastAsia="游ゴシック" w:hAnsi="游ゴシック" w:hint="eastAsia"/>
          <w:szCs w:val="21"/>
        </w:rPr>
        <w:t>修学地域が</w:t>
      </w:r>
      <w:r w:rsidR="006D5FEE" w:rsidRPr="006A5360">
        <w:rPr>
          <w:rFonts w:ascii="游ゴシック" w:eastAsia="游ゴシック" w:hAnsi="游ゴシック" w:hint="eastAsia"/>
          <w:b/>
          <w:szCs w:val="21"/>
        </w:rPr>
        <w:t>吉田キャンパス、桂キャンパス、大津市</w:t>
      </w:r>
      <w:r w:rsidR="006D5FEE" w:rsidRPr="006A5360">
        <w:rPr>
          <w:rFonts w:ascii="游ゴシック" w:eastAsia="游ゴシック" w:hAnsi="游ゴシック" w:hint="eastAsia"/>
          <w:szCs w:val="21"/>
        </w:rPr>
        <w:t>の場合は</w:t>
      </w:r>
      <w:r w:rsidR="006D5FEE" w:rsidRPr="006A5360">
        <w:rPr>
          <w:rFonts w:ascii="游ゴシック" w:eastAsia="游ゴシック" w:hAnsi="游ゴシック" w:hint="eastAsia"/>
          <w:b/>
          <w:szCs w:val="21"/>
        </w:rPr>
        <w:t>3,000円</w:t>
      </w:r>
      <w:r w:rsidR="006D5FEE" w:rsidRPr="006A5360">
        <w:rPr>
          <w:rFonts w:ascii="游ゴシック" w:eastAsia="游ゴシック" w:hAnsi="游ゴシック" w:hint="eastAsia"/>
          <w:szCs w:val="21"/>
        </w:rPr>
        <w:t>、</w:t>
      </w:r>
      <w:r w:rsidR="006D5FEE" w:rsidRPr="006A5360">
        <w:rPr>
          <w:rFonts w:ascii="游ゴシック" w:eastAsia="游ゴシック" w:hAnsi="游ゴシック" w:hint="eastAsia"/>
          <w:b/>
          <w:szCs w:val="21"/>
        </w:rPr>
        <w:t>宇治市、</w:t>
      </w:r>
      <w:r w:rsidR="00A20514" w:rsidRPr="006A5360">
        <w:rPr>
          <w:rFonts w:ascii="游ゴシック" w:eastAsia="游ゴシック" w:hAnsi="游ゴシック" w:hint="eastAsia"/>
          <w:b/>
          <w:szCs w:val="21"/>
        </w:rPr>
        <w:t>犬山市</w:t>
      </w:r>
      <w:r w:rsidR="006D5FEE" w:rsidRPr="006A5360">
        <w:rPr>
          <w:rFonts w:ascii="游ゴシック" w:eastAsia="游ゴシック" w:hAnsi="游ゴシック" w:hint="eastAsia"/>
          <w:szCs w:val="21"/>
        </w:rPr>
        <w:t>の場合は</w:t>
      </w:r>
      <w:r w:rsidR="006D5FEE" w:rsidRPr="006A5360">
        <w:rPr>
          <w:rFonts w:ascii="游ゴシック" w:eastAsia="游ゴシック" w:hAnsi="游ゴシック" w:hint="eastAsia"/>
          <w:b/>
          <w:szCs w:val="21"/>
        </w:rPr>
        <w:t>2,000円</w:t>
      </w:r>
      <w:r w:rsidR="006D5FEE" w:rsidRPr="006A5360">
        <w:rPr>
          <w:rFonts w:ascii="游ゴシック" w:eastAsia="游ゴシック" w:hAnsi="游ゴシック" w:hint="eastAsia"/>
          <w:szCs w:val="21"/>
        </w:rPr>
        <w:t>が、上記金額に上乗せされ</w:t>
      </w:r>
      <w:r w:rsidR="00853899" w:rsidRPr="006A5360">
        <w:rPr>
          <w:rFonts w:ascii="游ゴシック" w:eastAsia="游ゴシック" w:hAnsi="游ゴシック" w:hint="eastAsia"/>
          <w:szCs w:val="21"/>
        </w:rPr>
        <w:t>る</w:t>
      </w:r>
      <w:r w:rsidR="006D5FEE" w:rsidRPr="006A5360">
        <w:rPr>
          <w:rFonts w:ascii="游ゴシック" w:eastAsia="游ゴシック" w:hAnsi="游ゴシック" w:hint="eastAsia"/>
          <w:szCs w:val="21"/>
        </w:rPr>
        <w:t>。</w:t>
      </w:r>
    </w:p>
    <w:p w:rsidR="00E219CF" w:rsidRPr="006A5360" w:rsidRDefault="00E219CF" w:rsidP="00F141A1">
      <w:pPr>
        <w:ind w:left="210" w:hangingChars="100" w:hanging="210"/>
        <w:rPr>
          <w:rFonts w:ascii="游ゴシック" w:eastAsia="游ゴシック" w:hAnsi="游ゴシック"/>
          <w:szCs w:val="21"/>
        </w:rPr>
      </w:pPr>
    </w:p>
    <w:p w:rsidR="00E219CF" w:rsidRPr="006A5360" w:rsidRDefault="00E219CF" w:rsidP="00F141A1">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 xml:space="preserve">　その他、</w:t>
      </w:r>
      <w:r w:rsidR="00466695" w:rsidRPr="006A5360">
        <w:rPr>
          <w:rFonts w:ascii="游ゴシック" w:eastAsia="游ゴシック" w:hAnsi="游ゴシック" w:hint="eastAsia"/>
          <w:szCs w:val="21"/>
        </w:rPr>
        <w:t>国費留学生として、</w:t>
      </w:r>
      <w:r w:rsidRPr="006A5360">
        <w:rPr>
          <w:rFonts w:ascii="游ゴシック" w:eastAsia="游ゴシック" w:hAnsi="游ゴシック" w:hint="eastAsia"/>
          <w:b/>
          <w:szCs w:val="21"/>
        </w:rPr>
        <w:t>入学金、検定料、奨学金支給期間</w:t>
      </w:r>
      <w:r w:rsidR="00853899" w:rsidRPr="006A5360">
        <w:rPr>
          <w:rFonts w:ascii="游ゴシック" w:eastAsia="游ゴシック" w:hAnsi="游ゴシック" w:hint="eastAsia"/>
          <w:b/>
          <w:szCs w:val="21"/>
        </w:rPr>
        <w:t>中</w:t>
      </w:r>
      <w:r w:rsidRPr="006A5360">
        <w:rPr>
          <w:rFonts w:ascii="游ゴシック" w:eastAsia="游ゴシック" w:hAnsi="游ゴシック" w:hint="eastAsia"/>
          <w:b/>
          <w:szCs w:val="21"/>
        </w:rPr>
        <w:t>の授業料も免除</w:t>
      </w:r>
      <w:r w:rsidRPr="006A5360">
        <w:rPr>
          <w:rFonts w:ascii="游ゴシック" w:eastAsia="游ゴシック" w:hAnsi="游ゴシック" w:hint="eastAsia"/>
          <w:szCs w:val="21"/>
        </w:rPr>
        <w:t>され</w:t>
      </w:r>
      <w:r w:rsidR="00853899" w:rsidRPr="006A5360">
        <w:rPr>
          <w:rFonts w:ascii="游ゴシック" w:eastAsia="游ゴシック" w:hAnsi="游ゴシック" w:hint="eastAsia"/>
          <w:szCs w:val="21"/>
        </w:rPr>
        <w:t>る</w:t>
      </w:r>
      <w:r w:rsidRPr="006A5360">
        <w:rPr>
          <w:rFonts w:ascii="游ゴシック" w:eastAsia="游ゴシック" w:hAnsi="游ゴシック" w:hint="eastAsia"/>
          <w:szCs w:val="21"/>
        </w:rPr>
        <w:t>。</w:t>
      </w:r>
    </w:p>
    <w:p w:rsidR="007556F4" w:rsidRPr="006A5360" w:rsidRDefault="007556F4" w:rsidP="007556F4">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 xml:space="preserve">　なお、日本政府の予算状況により各年度で上記の金額は変更される場合があ</w:t>
      </w:r>
      <w:r w:rsidR="00853899" w:rsidRPr="006A5360">
        <w:rPr>
          <w:rFonts w:ascii="游ゴシック" w:eastAsia="游ゴシック" w:hAnsi="游ゴシック" w:hint="eastAsia"/>
          <w:szCs w:val="21"/>
        </w:rPr>
        <w:t>る</w:t>
      </w:r>
      <w:r w:rsidRPr="006A5360">
        <w:rPr>
          <w:rFonts w:ascii="游ゴシック" w:eastAsia="游ゴシック" w:hAnsi="游ゴシック" w:hint="eastAsia"/>
          <w:szCs w:val="21"/>
        </w:rPr>
        <w:t>。</w:t>
      </w:r>
    </w:p>
    <w:p w:rsidR="007556F4" w:rsidRPr="006A5360" w:rsidRDefault="007556F4" w:rsidP="007556F4">
      <w:pPr>
        <w:ind w:left="210" w:hangingChars="100" w:hanging="210"/>
        <w:rPr>
          <w:rFonts w:ascii="游ゴシック" w:eastAsia="游ゴシック" w:hAnsi="游ゴシック"/>
          <w:szCs w:val="21"/>
        </w:rPr>
      </w:pPr>
    </w:p>
    <w:p w:rsidR="007556F4" w:rsidRPr="006A5360" w:rsidRDefault="007556F4" w:rsidP="007556F4">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（３）渡日旅費</w:t>
      </w:r>
    </w:p>
    <w:p w:rsidR="007556F4" w:rsidRPr="006A5360" w:rsidRDefault="00B37F5E" w:rsidP="00853899">
      <w:pPr>
        <w:rPr>
          <w:rFonts w:ascii="游ゴシック" w:eastAsia="游ゴシック" w:hAnsi="游ゴシック"/>
          <w:szCs w:val="21"/>
        </w:rPr>
      </w:pPr>
      <w:r w:rsidRPr="006A5360">
        <w:rPr>
          <w:rFonts w:ascii="游ゴシック" w:eastAsia="游ゴシック" w:hAnsi="游ゴシック" w:hint="eastAsia"/>
          <w:szCs w:val="21"/>
        </w:rPr>
        <w:t xml:space="preserve">　</w:t>
      </w:r>
      <w:r w:rsidR="00BA3036" w:rsidRPr="006A5360">
        <w:rPr>
          <w:rFonts w:ascii="游ゴシック" w:eastAsia="游ゴシック" w:hAnsi="游ゴシック" w:hint="eastAsia"/>
          <w:szCs w:val="21"/>
        </w:rPr>
        <w:t>文部科学省は、原則として旅行日程及び経路を指定して航空券を交付する。航空券は、</w:t>
      </w:r>
      <w:r w:rsidR="00540A3C" w:rsidRPr="006A5360">
        <w:rPr>
          <w:rFonts w:ascii="游ゴシック" w:eastAsia="游ゴシック" w:hAnsi="游ゴシック" w:hint="eastAsia"/>
          <w:szCs w:val="21"/>
        </w:rPr>
        <w:t>原則、</w:t>
      </w:r>
      <w:r w:rsidR="00BA3036" w:rsidRPr="006A5360">
        <w:rPr>
          <w:rFonts w:ascii="游ゴシック" w:eastAsia="游ゴシック" w:hAnsi="游ゴシック" w:hint="eastAsia"/>
          <w:szCs w:val="21"/>
        </w:rPr>
        <w:t>渡日する留学生の居住地最寄りの国際空港（原則、国籍国内）から関西国際空港までの下級航空券とする</w:t>
      </w:r>
      <w:r w:rsidR="00BA3036" w:rsidRPr="006A5360">
        <w:rPr>
          <w:rFonts w:ascii="游ゴシック" w:eastAsia="游ゴシック" w:hAnsi="游ゴシック" w:hint="eastAsia"/>
          <w:color w:val="00B0F0"/>
          <w:szCs w:val="21"/>
        </w:rPr>
        <w:t>*</w:t>
      </w:r>
      <w:r w:rsidR="006B5B8C" w:rsidRPr="006A5360">
        <w:rPr>
          <w:rFonts w:ascii="游ゴシック" w:eastAsia="游ゴシック" w:hAnsi="游ゴシック" w:hint="eastAsia"/>
          <w:color w:val="00B0F0"/>
          <w:szCs w:val="21"/>
        </w:rPr>
        <w:t>⁵</w:t>
      </w:r>
      <w:r w:rsidR="00BA3036" w:rsidRPr="006A5360">
        <w:rPr>
          <w:rFonts w:ascii="游ゴシック" w:eastAsia="游ゴシック" w:hAnsi="游ゴシック" w:hint="eastAsia"/>
          <w:szCs w:val="21"/>
        </w:rPr>
        <w:t>。なお、渡日する留学生の居住地から最寄りの国際空港までの国内旅費、空港税、空港使用料、渡航に要する特別税、日本国内の旅費（航空機の乗り継ぎ費用を含む。）、旅行保険料、携行品・別送手荷物に関わる経費等は留学生の自己負担とする。また、国籍国に在外公館が所在</w:t>
      </w:r>
      <w:r w:rsidR="00BA3036" w:rsidRPr="006A5360">
        <w:rPr>
          <w:rFonts w:ascii="游ゴシック" w:eastAsia="游ゴシック" w:hAnsi="游ゴシック" w:hint="eastAsia"/>
          <w:szCs w:val="21"/>
        </w:rPr>
        <w:lastRenderedPageBreak/>
        <w:t>せず、査証申請のため第三国へ立ち寄り渡日する者又は国籍国からの直行便がない者については、立ち寄り国内の旅費、宿泊費等は自己負担とし、国籍国から立ち寄り国までの航空券並びに立ち寄り国から関西国際空港までの下級航空券のみを文部科学省が交付する。「留学生の居住地」は原則として申請書に記載された「現住所」とするが、渡日前に国籍国内で転居する場合は、申請書「渡日前住所」欄に記載された住所を「居住地」として認め、最寄りの国際空港からの航空券を手配する。なお、査証申請のための第三国立ち寄りを除き、自己都合により国籍国外から渡日する場合は航空券を交付しない。</w:t>
      </w:r>
    </w:p>
    <w:p w:rsidR="00BA3036" w:rsidRPr="006A5360" w:rsidRDefault="00BA3036" w:rsidP="00BA3036">
      <w:pPr>
        <w:ind w:left="210" w:hangingChars="100" w:hanging="210"/>
        <w:rPr>
          <w:rFonts w:ascii="游ゴシック" w:eastAsia="游ゴシック" w:hAnsi="游ゴシック"/>
          <w:szCs w:val="21"/>
        </w:rPr>
      </w:pPr>
    </w:p>
    <w:p w:rsidR="00BA3036" w:rsidRPr="006A5360" w:rsidRDefault="00BA3036" w:rsidP="00853899">
      <w:pPr>
        <w:rPr>
          <w:rFonts w:ascii="游ゴシック" w:eastAsia="游ゴシック" w:hAnsi="游ゴシック"/>
          <w:szCs w:val="21"/>
        </w:rPr>
      </w:pPr>
      <w:r w:rsidRPr="006A5360">
        <w:rPr>
          <w:rFonts w:ascii="游ゴシック" w:eastAsia="游ゴシック" w:hAnsi="游ゴシック" w:hint="eastAsia"/>
          <w:color w:val="00B0F0"/>
          <w:szCs w:val="21"/>
        </w:rPr>
        <w:t>*</w:t>
      </w:r>
      <w:r w:rsidR="006B5B8C" w:rsidRPr="006A5360">
        <w:rPr>
          <w:rFonts w:ascii="游ゴシック" w:eastAsia="游ゴシック" w:hAnsi="游ゴシック" w:hint="eastAsia"/>
          <w:color w:val="00B0F0"/>
          <w:szCs w:val="21"/>
        </w:rPr>
        <w:t>⁵</w:t>
      </w:r>
      <w:r w:rsidRPr="006A5360">
        <w:rPr>
          <w:rFonts w:ascii="游ゴシック" w:eastAsia="游ゴシック" w:hAnsi="游ゴシック" w:hint="eastAsia"/>
          <w:color w:val="00B0F0"/>
          <w:szCs w:val="21"/>
        </w:rPr>
        <w:t xml:space="preserve"> </w:t>
      </w:r>
      <w:r w:rsidRPr="006A5360">
        <w:rPr>
          <w:rFonts w:ascii="游ゴシック" w:eastAsia="游ゴシック" w:hAnsi="游ゴシック" w:hint="eastAsia"/>
          <w:szCs w:val="21"/>
        </w:rPr>
        <w:t>コロナの影響等により、関西国際空港着の航空機がない場合は、成田空港または羽田空港着となる場合がある。</w:t>
      </w:r>
    </w:p>
    <w:p w:rsidR="00BA3036" w:rsidRPr="006A5360" w:rsidRDefault="00BA3036" w:rsidP="00BA3036">
      <w:pPr>
        <w:ind w:leftChars="100" w:left="210"/>
        <w:rPr>
          <w:rFonts w:ascii="游ゴシック" w:eastAsia="游ゴシック" w:hAnsi="游ゴシック"/>
          <w:szCs w:val="21"/>
        </w:rPr>
      </w:pPr>
    </w:p>
    <w:p w:rsidR="00BA3036" w:rsidRPr="006A5360" w:rsidRDefault="00BA3036" w:rsidP="00BA3036">
      <w:pPr>
        <w:ind w:left="210" w:hangingChars="100" w:hanging="210"/>
        <w:rPr>
          <w:rFonts w:ascii="游ゴシック" w:eastAsia="游ゴシック" w:hAnsi="游ゴシック"/>
          <w:b/>
          <w:szCs w:val="21"/>
        </w:rPr>
      </w:pPr>
      <w:r w:rsidRPr="006A5360">
        <w:rPr>
          <w:rFonts w:ascii="游ゴシック" w:eastAsia="游ゴシック" w:hAnsi="游ゴシック" w:hint="eastAsia"/>
          <w:b/>
          <w:szCs w:val="21"/>
        </w:rPr>
        <w:t>（４）帰国旅費</w:t>
      </w:r>
    </w:p>
    <w:p w:rsidR="00BA3036" w:rsidRPr="006A5360" w:rsidRDefault="00BA3036" w:rsidP="00853899">
      <w:pPr>
        <w:rPr>
          <w:rFonts w:ascii="游ゴシック" w:eastAsia="游ゴシック" w:hAnsi="游ゴシック"/>
          <w:szCs w:val="21"/>
        </w:rPr>
      </w:pPr>
      <w:r w:rsidRPr="006A5360">
        <w:rPr>
          <w:rFonts w:ascii="游ゴシック" w:eastAsia="游ゴシック" w:hAnsi="游ゴシック" w:hint="eastAsia"/>
          <w:szCs w:val="21"/>
        </w:rPr>
        <w:t xml:space="preserve">　文部科学省は、原則として研究を終了し、上記「</w:t>
      </w:r>
      <w:r w:rsidR="00542FC9" w:rsidRPr="006A5360">
        <w:rPr>
          <w:rFonts w:ascii="游ゴシック" w:eastAsia="游ゴシック" w:hAnsi="游ゴシック" w:hint="eastAsia"/>
          <w:szCs w:val="21"/>
        </w:rPr>
        <w:t>（１）</w:t>
      </w:r>
      <w:r w:rsidRPr="006A5360">
        <w:rPr>
          <w:rFonts w:ascii="游ゴシック" w:eastAsia="游ゴシック" w:hAnsi="游ゴシック" w:hint="eastAsia"/>
          <w:szCs w:val="21"/>
        </w:rPr>
        <w:t>奨学金支給期間」に定める奨学金支給期間終了月内に帰国する留学生に対し、本人の申請に基づき航空券を交付する。航空券は、</w:t>
      </w:r>
      <w:r w:rsidR="00540A3C" w:rsidRPr="006A5360">
        <w:rPr>
          <w:rFonts w:ascii="游ゴシック" w:eastAsia="游ゴシック" w:hAnsi="游ゴシック" w:hint="eastAsia"/>
          <w:szCs w:val="21"/>
        </w:rPr>
        <w:t>原則、</w:t>
      </w:r>
      <w:r w:rsidR="00542FC9" w:rsidRPr="006A5360">
        <w:rPr>
          <w:rFonts w:ascii="游ゴシック" w:eastAsia="游ゴシック" w:hAnsi="游ゴシック" w:hint="eastAsia"/>
          <w:szCs w:val="21"/>
        </w:rPr>
        <w:t>関西国際空港</w:t>
      </w:r>
      <w:r w:rsidRPr="006A5360">
        <w:rPr>
          <w:rFonts w:ascii="游ゴシック" w:eastAsia="游ゴシック" w:hAnsi="游ゴシック" w:hint="eastAsia"/>
          <w:szCs w:val="21"/>
        </w:rPr>
        <w:t>から当該留学生が帰着する場所の最寄りの国際空港（原則、国籍国内）までの下級航空券とする。帰国する留学生の日本での居住地から</w:t>
      </w:r>
      <w:r w:rsidR="00542FC9" w:rsidRPr="006A5360">
        <w:rPr>
          <w:rFonts w:ascii="游ゴシック" w:eastAsia="游ゴシック" w:hAnsi="游ゴシック" w:hint="eastAsia"/>
          <w:szCs w:val="21"/>
        </w:rPr>
        <w:t>関西国際</w:t>
      </w:r>
      <w:r w:rsidRPr="006A5360">
        <w:rPr>
          <w:rFonts w:ascii="游ゴシック" w:eastAsia="游ゴシック" w:hAnsi="游ゴシック" w:hint="eastAsia"/>
          <w:szCs w:val="21"/>
        </w:rPr>
        <w:t>空港までの旅費、空港税、空港使用料、渡航に要する特別税、国籍国内の旅費（航空機の乗り継ぎ費用を含む。）、旅行保険料、携行品・別送手荷物に関わる経費等は留学生の自己負担とする。なお、自己都合及び下記「</w:t>
      </w:r>
      <w:r w:rsidR="002078E7" w:rsidRPr="006A5360">
        <w:rPr>
          <w:rFonts w:ascii="游ゴシック" w:eastAsia="游ゴシック" w:hAnsi="游ゴシック" w:hint="eastAsia"/>
          <w:szCs w:val="21"/>
        </w:rPr>
        <w:t>7.</w:t>
      </w:r>
      <w:r w:rsidR="002078E7" w:rsidRPr="006A5360">
        <w:rPr>
          <w:rFonts w:ascii="游ゴシック" w:eastAsia="游ゴシック" w:hAnsi="游ゴシック"/>
          <w:szCs w:val="21"/>
        </w:rPr>
        <w:t xml:space="preserve"> </w:t>
      </w:r>
      <w:r w:rsidRPr="006A5360">
        <w:rPr>
          <w:rFonts w:ascii="游ゴシック" w:eastAsia="游ゴシック" w:hAnsi="游ゴシック" w:hint="eastAsia"/>
          <w:szCs w:val="21"/>
        </w:rPr>
        <w:t>奨学金支給停止事項」の事由により奨学金支給期間終了月前に帰国する場合は帰国旅費を支給しない。また、奨学金支給期間終了後も引き続き日本に滞在する場合（例：日本での進学、就職）、一時帰国する際の帰国旅費は支給しない。</w:t>
      </w:r>
    </w:p>
    <w:p w:rsidR="004C1C1B" w:rsidRPr="006A5360" w:rsidRDefault="00A41628" w:rsidP="00BA613A">
      <w:pPr>
        <w:ind w:left="210" w:hangingChars="100" w:hanging="210"/>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735040" behindDoc="0" locked="0" layoutInCell="1" allowOverlap="1" wp14:anchorId="779B8A35" wp14:editId="25121E06">
                <wp:simplePos x="0" y="0"/>
                <wp:positionH relativeFrom="column">
                  <wp:posOffset>13970</wp:posOffset>
                </wp:positionH>
                <wp:positionV relativeFrom="paragraph">
                  <wp:posOffset>179070</wp:posOffset>
                </wp:positionV>
                <wp:extent cx="981074" cy="265791"/>
                <wp:effectExtent l="0" t="0" r="0" b="1270"/>
                <wp:wrapNone/>
                <wp:docPr id="194" name="グループ化 194"/>
                <wp:cNvGraphicFramePr/>
                <a:graphic xmlns:a="http://schemas.openxmlformats.org/drawingml/2006/main">
                  <a:graphicData uri="http://schemas.microsoft.com/office/word/2010/wordprocessingGroup">
                    <wpg:wgp>
                      <wpg:cNvGrpSpPr/>
                      <wpg:grpSpPr>
                        <a:xfrm>
                          <a:off x="0" y="0"/>
                          <a:ext cx="981074" cy="265791"/>
                          <a:chOff x="2" y="38099"/>
                          <a:chExt cx="981074" cy="266266"/>
                        </a:xfrm>
                      </wpg:grpSpPr>
                      <wps:wsp>
                        <wps:cNvPr id="195" name="テキスト ボックス 2"/>
                        <wps:cNvSpPr txBox="1">
                          <a:spLocks noChangeArrowheads="1"/>
                        </wps:cNvSpPr>
                        <wps:spPr bwMode="auto">
                          <a:xfrm>
                            <a:off x="2" y="75823"/>
                            <a:ext cx="980440" cy="228180"/>
                          </a:xfrm>
                          <a:prstGeom prst="roundRect">
                            <a:avLst/>
                          </a:prstGeom>
                          <a:solidFill>
                            <a:srgbClr val="4C7430"/>
                          </a:solidFill>
                          <a:ln w="9525">
                            <a:noFill/>
                            <a:miter lim="800000"/>
                            <a:headEnd/>
                            <a:tailEnd/>
                          </a:ln>
                        </wps:spPr>
                        <wps:txbx>
                          <w:txbxContent>
                            <w:p w:rsidR="007224C0" w:rsidRPr="00741B33" w:rsidRDefault="007224C0" w:rsidP="00A41628">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196" name="テキスト ボックス 196"/>
                        <wps:cNvSpPr txBox="1"/>
                        <wps:spPr>
                          <a:xfrm>
                            <a:off x="19034" y="38099"/>
                            <a:ext cx="962042" cy="266266"/>
                          </a:xfrm>
                          <a:prstGeom prst="rect">
                            <a:avLst/>
                          </a:prstGeom>
                          <a:noFill/>
                          <a:ln w="6350">
                            <a:noFill/>
                          </a:ln>
                        </wps:spPr>
                        <wps:txbx>
                          <w:txbxContent>
                            <w:p w:rsidR="007224C0" w:rsidRPr="00E62391" w:rsidRDefault="007224C0" w:rsidP="00A41628">
                              <w:pPr>
                                <w:jc w:val="lef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3.</w:t>
                              </w:r>
                              <w:r>
                                <w:rPr>
                                  <w:rFonts w:ascii="游ゴシック" w:eastAsia="游ゴシック" w:hAnsi="游ゴシック"/>
                                  <w:b/>
                                  <w:color w:val="FFFFFF" w:themeColor="background1"/>
                                </w:rPr>
                                <w:t xml:space="preserve"> </w:t>
                              </w:r>
                              <w:r>
                                <w:rPr>
                                  <w:rFonts w:ascii="游ゴシック" w:eastAsia="游ゴシック" w:hAnsi="游ゴシック" w:hint="eastAsia"/>
                                  <w:b/>
                                  <w:color w:val="FFFFFF" w:themeColor="background1"/>
                                </w:rPr>
                                <w:t>提出書類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B8A35" id="グループ化 194" o:spid="_x0000_s1033" style="position:absolute;left:0;text-align:left;margin-left:1.1pt;margin-top:14.1pt;width:77.25pt;height:20.95pt;z-index:251735040;mso-width-relative:margin;mso-height-relative:margin" coordorigin=",380" coordsize="9810,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lHhQMAAGMIAAAOAAAAZHJzL2Uyb0RvYy54bWy8Vs1uJDUQviPxDpbvpH/mv5XOapjdREhh&#10;NyK72rPH7f4R3baxPekJx4yEOHCGC2+AVssVad+mxXtQtqc7k8mioAWRg2N32eWqr76vPKfPtk2N&#10;bpjSleApjk5CjBinIqt4keI3r8+/mGOkDeEZqQVnKb5lGj87+/yz01YmLBalqDOmEDjhOmlliktj&#10;ZBIEmpasIfpESMbBmAvVEANLVQSZIi14b+ogDsNp0AqVSSUo0xq+PvdGfOb85zmj5lWea2ZQnWKI&#10;zbhRuXFtx+DslCSFIrKs6D4M8glRNKTicOng6jkxBG1U9chVU1EltMjNCRVNIPK8oszlANlE4VE2&#10;F0pspMulSNpCDjABtEc4fbJb+vLmSqEqg9otxhhx0kCRurvfu91v3e5Dt/vlz59+RtYEQLWySGD/&#10;hZLX8krtPxR+ZXPf5qqx/yErtHUQ3w4Qs61BFD4u5lE4g4somOLpZLaIfAloCXWyp2KMwDSah4tF&#10;b3nx0bPTeDq1O4L+4sDGN4TTSiCUvsdM/zvMrksimSuFthgMmE0GzHY/dHfvurs/ut2PqNv92u12&#10;3d17WKPYRmnDgXMWOGS2XwrINHKE0fJS0G814mJVEl6wpVKiLRnJIGCHDaQ1HPV+tHWybr8WGdSK&#10;bIxwjo7Q9zjOJvN45HG8r0A4HoMUXAXieTR3IhhQJIlU2lww0SA7STFwkGffgJDcLeTmUhuPer/P&#10;llyLusrOq7p2C1WsV7VCNwREN17NxqP+igfbao5aIMQknjjPXNjz4JokTWWgKdRVk+J5aP98BhaV&#10;FzxzWwypaj+HyGsONLAwWWQ8Rma73jpaT3r01yK7BdyU8D0AehZMSqG+x6gF/adYf7chimFUf8UB&#10;+0XkUDJuMZ7MYoBMHVrWhxbCKbhKMTUKI79YGddmbD5cLKFKeeWAs3H6WPZBA0t9zP8DXadP0zVa&#10;OFkdsO6esHsie5h73Q2CjxbhCKT9UL4D7aZxOAZSeuE/Eu9j2j3BuAO6eCJNR5PwIZGeYMaQ5hEz&#10;tKTnFVD/kmhzRRQ8B1B6S5dXMOS1ANKK/QwjS6CPff9v6cU3zUqAmCJ4TCV1U0tHU/fTXInmLbyE&#10;S0tqMP09HxG8pZQtl24bvEGSmEt+LWnfj6yqX2/fEiX3+jdQwZei738kOeoAfu8/ZLlr0fCSua69&#10;f3XtU3m4dqq4/21w9hcAAAD//wMAUEsDBBQABgAIAAAAIQDHeSfi3AAAAAcBAAAPAAAAZHJzL2Rv&#10;d25yZXYueG1sTI5PS8NAFMTvgt9heYI3u0mkf4jZlFLUUxFsBfH2mrwmodm3IbtN0m/v60lPwzDD&#10;zC9bT7ZVA/W+cWwgnkWgiAtXNlwZ+Dq8Pa1A+YBcYuuYDFzJwzq/v8swLd3InzTsQ6VkhH2KBuoQ&#10;ulRrX9Rk0c9cRyzZyfUWg9i+0mWPo4zbVidRtNAWG5aHGjva1lSc9xdr4H3EcfMcvw6782l7/TnM&#10;P753MRnz+DBtXkAFmsJfGW74gg65MB3dhUuvWgNJIkWRlegtni+WoI4GllEMOs/0f/78FwAA//8D&#10;AFBLAQItABQABgAIAAAAIQC2gziS/gAAAOEBAAATAAAAAAAAAAAAAAAAAAAAAABbQ29udGVudF9U&#10;eXBlc10ueG1sUEsBAi0AFAAGAAgAAAAhADj9If/WAAAAlAEAAAsAAAAAAAAAAAAAAAAALwEAAF9y&#10;ZWxzLy5yZWxzUEsBAi0AFAAGAAgAAAAhAJep6UeFAwAAYwgAAA4AAAAAAAAAAAAAAAAALgIAAGRy&#10;cy9lMm9Eb2MueG1sUEsBAi0AFAAGAAgAAAAhAMd5J+LcAAAABwEAAA8AAAAAAAAAAAAAAAAA3wUA&#10;AGRycy9kb3ducmV2LnhtbFBLBQYAAAAABAAEAPMAAADoBgAAAAA=&#10;">
                <v:roundrect id="テキスト ボックス 2" o:spid="_x0000_s1034" style="position:absolute;top:758;width:9804;height:22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sovwgAAANwAAAAPAAAAZHJzL2Rvd25yZXYueG1sRE/NasJA&#10;EL4XfIdlhN50o0Wp0VWCmGIvgtoHGLJjEszOxt3VxD59t1DobT6+31ltetOIBzlfW1YwGScgiAur&#10;ay4VfJ3z0TsIH5A1NpZJwZM8bNaDlxWm2nZ8pMcplCKGsE9RQRVCm0rpi4oM+rFtiSN3sc5giNCV&#10;UjvsYrhp5DRJ5tJgzbGhwpa2FRXX090oOOw+cjo8P7d8y93bfZp15913ptTrsM+WIAL14V/8597r&#10;OH8xg99n4gVy/QMAAP//AwBQSwECLQAUAAYACAAAACEA2+H2y+4AAACFAQAAEwAAAAAAAAAAAAAA&#10;AAAAAAAAW0NvbnRlbnRfVHlwZXNdLnhtbFBLAQItABQABgAIAAAAIQBa9CxbvwAAABUBAAALAAAA&#10;AAAAAAAAAAAAAB8BAABfcmVscy8ucmVsc1BLAQItABQABgAIAAAAIQDPhsovwgAAANwAAAAPAAAA&#10;AAAAAAAAAAAAAAcCAABkcnMvZG93bnJldi54bWxQSwUGAAAAAAMAAwC3AAAA9gIAAAAA&#10;" fillcolor="#4c7430" stroked="f">
                  <v:stroke joinstyle="miter"/>
                  <v:textbox>
                    <w:txbxContent>
                      <w:p w:rsidR="007224C0" w:rsidRPr="00741B33" w:rsidRDefault="007224C0" w:rsidP="00A41628">
                        <w:pPr>
                          <w:jc w:val="center"/>
                          <w:rPr>
                            <w:rFonts w:ascii="游ゴシック" w:eastAsia="游ゴシック" w:hAnsi="游ゴシック"/>
                            <w:b/>
                          </w:rPr>
                        </w:pPr>
                      </w:p>
                    </w:txbxContent>
                  </v:textbox>
                </v:roundrect>
                <v:shape id="テキスト ボックス 196" o:spid="_x0000_s1035" type="#_x0000_t202" style="position:absolute;left:190;top:380;width:9620;height:2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aAwwAAANwAAAAPAAAAZHJzL2Rvd25yZXYueG1sRE9LawIx&#10;EL4L/ocwhV6kZluK1q1RiiDsYS8+ELwNm3GzuJmsSVy3/74pFHqbj+85y/VgW9GTD41jBa/TDARx&#10;5XTDtYLjYfvyASJEZI2tY1LwTQHWq/Foibl2D95Rv4+1SCEcclRgYuxyKUNlyGKYuo44cRfnLcYE&#10;fS21x0cKt618y7KZtNhwajDY0cZQdd3frYL+VLzrXW+in2zKIiuu5W1+LpV6fhq+PkFEGuK/+M9d&#10;6DR/MYPfZ9IFcvUDAAD//wMAUEsBAi0AFAAGAAgAAAAhANvh9svuAAAAhQEAABMAAAAAAAAAAAAA&#10;AAAAAAAAAFtDb250ZW50X1R5cGVzXS54bWxQSwECLQAUAAYACAAAACEAWvQsW78AAAAVAQAACwAA&#10;AAAAAAAAAAAAAAAfAQAAX3JlbHMvLnJlbHNQSwECLQAUAAYACAAAACEApD+WgMMAAADcAAAADwAA&#10;AAAAAAAAAAAAAAAHAgAAZHJzL2Rvd25yZXYueG1sUEsFBgAAAAADAAMAtwAAAPcCAAAAAA==&#10;" filled="f" stroked="f" strokeweight=".5pt">
                  <v:textbox>
                    <w:txbxContent>
                      <w:p w:rsidR="007224C0" w:rsidRPr="00E62391" w:rsidRDefault="007224C0" w:rsidP="00A41628">
                        <w:pPr>
                          <w:jc w:val="lef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3.</w:t>
                        </w:r>
                        <w:r>
                          <w:rPr>
                            <w:rFonts w:ascii="游ゴシック" w:eastAsia="游ゴシック" w:hAnsi="游ゴシック"/>
                            <w:b/>
                            <w:color w:val="FFFFFF" w:themeColor="background1"/>
                          </w:rPr>
                          <w:t xml:space="preserve"> </w:t>
                        </w:r>
                        <w:r>
                          <w:rPr>
                            <w:rFonts w:ascii="游ゴシック" w:eastAsia="游ゴシック" w:hAnsi="游ゴシック" w:hint="eastAsia"/>
                            <w:b/>
                            <w:color w:val="FFFFFF" w:themeColor="background1"/>
                          </w:rPr>
                          <w:t>提出書類</w:t>
                        </w:r>
                      </w:p>
                    </w:txbxContent>
                  </v:textbox>
                </v:shape>
              </v:group>
            </w:pict>
          </mc:Fallback>
        </mc:AlternateContent>
      </w:r>
    </w:p>
    <w:p w:rsidR="00207FD7" w:rsidRPr="006A5360" w:rsidRDefault="00207FD7" w:rsidP="00207FD7">
      <w:pPr>
        <w:rPr>
          <w:rFonts w:ascii="游ゴシック" w:eastAsia="游ゴシック" w:hAnsi="游ゴシック"/>
          <w:b/>
          <w:szCs w:val="21"/>
        </w:rPr>
      </w:pPr>
    </w:p>
    <w:p w:rsidR="00B17FF8" w:rsidRPr="006A5360" w:rsidRDefault="00B17FF8" w:rsidP="00CD6124">
      <w:pPr>
        <w:ind w:left="210" w:hangingChars="100" w:hanging="210"/>
        <w:rPr>
          <w:rFonts w:ascii="游ゴシック" w:eastAsia="游ゴシック" w:hAnsi="游ゴシック"/>
          <w:b/>
          <w:szCs w:val="21"/>
        </w:rPr>
      </w:pPr>
      <w:r w:rsidRPr="006A5360">
        <w:rPr>
          <w:rFonts w:ascii="游ゴシック" w:eastAsia="游ゴシック" w:hAnsi="游ゴシック" w:hint="eastAsia"/>
          <w:szCs w:val="21"/>
        </w:rPr>
        <w:t xml:space="preserve">Ⅰ </w:t>
      </w:r>
      <w:r w:rsidR="008B7670" w:rsidRPr="006A5360">
        <w:rPr>
          <w:rFonts w:ascii="游ゴシック" w:eastAsia="游ゴシック" w:hAnsi="游ゴシック" w:hint="eastAsia"/>
          <w:b/>
          <w:szCs w:val="21"/>
        </w:rPr>
        <w:t>申請書（2022</w:t>
      </w:r>
      <w:r w:rsidR="008B7670" w:rsidRPr="006A5360">
        <w:rPr>
          <w:rFonts w:ascii="游ゴシック" w:eastAsia="游ゴシック" w:hAnsi="游ゴシック"/>
          <w:b/>
          <w:szCs w:val="21"/>
        </w:rPr>
        <w:t xml:space="preserve"> Application Form</w:t>
      </w:r>
      <w:r w:rsidR="008B7670" w:rsidRPr="006A5360">
        <w:rPr>
          <w:rFonts w:ascii="游ゴシック" w:eastAsia="游ゴシック" w:hAnsi="游ゴシック" w:hint="eastAsia"/>
          <w:b/>
          <w:szCs w:val="21"/>
        </w:rPr>
        <w:t>）</w:t>
      </w:r>
    </w:p>
    <w:p w:rsidR="00194FDD" w:rsidRPr="006A5360" w:rsidRDefault="00194FDD" w:rsidP="008F5A1E">
      <w:pPr>
        <w:ind w:leftChars="-64" w:left="496" w:hangingChars="300" w:hanging="630"/>
        <w:rPr>
          <w:rFonts w:ascii="游ゴシック" w:eastAsia="游ゴシック" w:hAnsi="游ゴシック"/>
          <w:szCs w:val="21"/>
        </w:rPr>
      </w:pPr>
      <w:r w:rsidRPr="006A5360">
        <w:rPr>
          <w:rFonts w:ascii="游ゴシック" w:eastAsia="游ゴシック" w:hAnsi="游ゴシック" w:hint="eastAsia"/>
          <w:szCs w:val="21"/>
        </w:rPr>
        <w:t xml:space="preserve">　</w:t>
      </w:r>
      <w:r w:rsidR="008F5A1E">
        <w:rPr>
          <w:rFonts w:ascii="游ゴシック" w:eastAsia="游ゴシック" w:hAnsi="游ゴシック" w:hint="eastAsia"/>
          <w:szCs w:val="21"/>
        </w:rPr>
        <w:t xml:space="preserve">　</w:t>
      </w:r>
      <w:r w:rsidRPr="006A5360">
        <w:rPr>
          <w:rFonts w:ascii="游ゴシック" w:eastAsia="游ゴシック" w:hAnsi="游ゴシック" w:hint="eastAsia"/>
          <w:szCs w:val="21"/>
        </w:rPr>
        <w:t>※</w:t>
      </w:r>
      <w:r w:rsidR="00224B25" w:rsidRPr="006A5360">
        <w:rPr>
          <w:rFonts w:ascii="游ゴシック" w:eastAsia="游ゴシック" w:hAnsi="游ゴシック" w:hint="eastAsia"/>
          <w:szCs w:val="21"/>
        </w:rPr>
        <w:t>顔</w:t>
      </w:r>
      <w:r w:rsidRPr="006A5360">
        <w:rPr>
          <w:rFonts w:ascii="游ゴシック" w:eastAsia="游ゴシック" w:hAnsi="游ゴシック" w:hint="eastAsia"/>
          <w:szCs w:val="21"/>
        </w:rPr>
        <w:t>写真</w:t>
      </w:r>
      <w:r w:rsidR="00466695" w:rsidRPr="006A5360">
        <w:rPr>
          <w:rFonts w:ascii="游ゴシック" w:eastAsia="游ゴシック" w:hAnsi="游ゴシック" w:hint="eastAsia"/>
          <w:szCs w:val="21"/>
        </w:rPr>
        <w:t>（6ヶ月以内に</w:t>
      </w:r>
      <w:r w:rsidR="0014506A" w:rsidRPr="006A5360">
        <w:rPr>
          <w:rFonts w:ascii="游ゴシック" w:eastAsia="游ゴシック" w:hAnsi="游ゴシック" w:hint="eastAsia"/>
          <w:szCs w:val="21"/>
        </w:rPr>
        <w:t>撮影・4.5×3.5cm・上半身・正面・脱帽・裏面に国籍と氏名を記入</w:t>
      </w:r>
      <w:r w:rsidR="00466695" w:rsidRPr="006A5360">
        <w:rPr>
          <w:rFonts w:ascii="游ゴシック" w:eastAsia="游ゴシック" w:hAnsi="游ゴシック" w:hint="eastAsia"/>
          <w:szCs w:val="21"/>
        </w:rPr>
        <w:t>）</w:t>
      </w:r>
      <w:r w:rsidR="00224B25" w:rsidRPr="006A5360">
        <w:rPr>
          <w:rFonts w:ascii="游ゴシック" w:eastAsia="游ゴシック" w:hAnsi="游ゴシック" w:hint="eastAsia"/>
          <w:szCs w:val="21"/>
        </w:rPr>
        <w:t>を</w:t>
      </w:r>
      <w:r w:rsidRPr="006A5360">
        <w:rPr>
          <w:rFonts w:ascii="游ゴシック" w:eastAsia="游ゴシック" w:hAnsi="游ゴシック" w:hint="eastAsia"/>
          <w:szCs w:val="21"/>
        </w:rPr>
        <w:t>添付</w:t>
      </w:r>
      <w:r w:rsidR="00853899" w:rsidRPr="006A5360">
        <w:rPr>
          <w:rFonts w:ascii="游ゴシック" w:eastAsia="游ゴシック" w:hAnsi="游ゴシック" w:hint="eastAsia"/>
          <w:szCs w:val="21"/>
        </w:rPr>
        <w:t>すること</w:t>
      </w:r>
      <w:r w:rsidR="00224B25" w:rsidRPr="006A5360">
        <w:rPr>
          <w:rFonts w:ascii="游ゴシック" w:eastAsia="游ゴシック" w:hAnsi="游ゴシック" w:hint="eastAsia"/>
          <w:szCs w:val="21"/>
        </w:rPr>
        <w:t>。</w:t>
      </w:r>
      <w:r w:rsidR="0014506A" w:rsidRPr="006A5360">
        <w:rPr>
          <w:rFonts w:ascii="游ゴシック" w:eastAsia="游ゴシック" w:hAnsi="游ゴシック" w:hint="eastAsia"/>
          <w:szCs w:val="21"/>
        </w:rPr>
        <w:t>電子データの</w:t>
      </w:r>
      <w:r w:rsidR="00B91DC6">
        <w:rPr>
          <w:rFonts w:ascii="游ゴシック" w:eastAsia="游ゴシック" w:hAnsi="游ゴシック" w:hint="eastAsia"/>
          <w:szCs w:val="21"/>
        </w:rPr>
        <w:t>貼付</w:t>
      </w:r>
      <w:r w:rsidR="00A35878" w:rsidRPr="006A5360">
        <w:rPr>
          <w:rFonts w:ascii="游ゴシック" w:eastAsia="游ゴシック" w:hAnsi="游ゴシック" w:hint="eastAsia"/>
          <w:szCs w:val="21"/>
        </w:rPr>
        <w:t>も</w:t>
      </w:r>
      <w:r w:rsidR="0014506A" w:rsidRPr="006A5360">
        <w:rPr>
          <w:rFonts w:ascii="游ゴシック" w:eastAsia="游ゴシック" w:hAnsi="游ゴシック" w:hint="eastAsia"/>
          <w:szCs w:val="21"/>
        </w:rPr>
        <w:t>可。</w:t>
      </w:r>
    </w:p>
    <w:p w:rsidR="000A7B2C" w:rsidRPr="006A5360" w:rsidRDefault="00F95327" w:rsidP="00C434D8">
      <w:pPr>
        <w:ind w:left="420" w:hangingChars="200" w:hanging="420"/>
        <w:rPr>
          <w:rFonts w:ascii="游ゴシック" w:eastAsia="游ゴシック" w:hAnsi="游ゴシック"/>
          <w:szCs w:val="21"/>
        </w:rPr>
      </w:pPr>
      <w:r w:rsidRPr="006A5360">
        <w:rPr>
          <w:rFonts w:ascii="游ゴシック" w:eastAsia="游ゴシック" w:hAnsi="游ゴシック" w:hint="eastAsia"/>
          <w:szCs w:val="21"/>
        </w:rPr>
        <w:t xml:space="preserve">　 ※中国籍の学生</w:t>
      </w:r>
      <w:r w:rsidR="00A26385" w:rsidRPr="006A5360">
        <w:rPr>
          <w:rFonts w:ascii="游ゴシック" w:eastAsia="游ゴシック" w:hAnsi="游ゴシック" w:hint="eastAsia"/>
          <w:szCs w:val="21"/>
        </w:rPr>
        <w:t>は、氏名欄に</w:t>
      </w:r>
      <w:r w:rsidR="00A26385" w:rsidRPr="006A5360">
        <w:rPr>
          <w:rFonts w:ascii="游ゴシック" w:eastAsia="游ゴシック" w:hAnsi="游ゴシック" w:hint="eastAsia"/>
          <w:b/>
          <w:szCs w:val="21"/>
        </w:rPr>
        <w:t>氏名の漢字</w:t>
      </w:r>
      <w:r w:rsidR="00A26385" w:rsidRPr="006A5360">
        <w:rPr>
          <w:rFonts w:ascii="游ゴシック" w:eastAsia="游ゴシック" w:hAnsi="游ゴシック" w:hint="eastAsia"/>
          <w:szCs w:val="21"/>
        </w:rPr>
        <w:t>も記載</w:t>
      </w:r>
      <w:r w:rsidR="00853899" w:rsidRPr="006A5360">
        <w:rPr>
          <w:rFonts w:ascii="游ゴシック" w:eastAsia="游ゴシック" w:hAnsi="游ゴシック" w:hint="eastAsia"/>
          <w:szCs w:val="21"/>
        </w:rPr>
        <w:t>すること</w:t>
      </w:r>
      <w:r w:rsidR="00A26385" w:rsidRPr="006A5360">
        <w:rPr>
          <w:rFonts w:ascii="游ゴシック" w:eastAsia="游ゴシック" w:hAnsi="游ゴシック" w:hint="eastAsia"/>
          <w:szCs w:val="21"/>
        </w:rPr>
        <w:t>。</w:t>
      </w:r>
    </w:p>
    <w:p w:rsidR="00B17FF8" w:rsidRPr="006A5360" w:rsidRDefault="00B17FF8" w:rsidP="00CD6124">
      <w:pPr>
        <w:ind w:left="210" w:hangingChars="100" w:hanging="210"/>
        <w:rPr>
          <w:rFonts w:ascii="游ゴシック" w:eastAsia="游ゴシック" w:hAnsi="游ゴシック"/>
          <w:b/>
          <w:szCs w:val="21"/>
        </w:rPr>
      </w:pPr>
      <w:r w:rsidRPr="006A5360">
        <w:rPr>
          <w:rFonts w:ascii="游ゴシック" w:eastAsia="游ゴシック" w:hAnsi="游ゴシック" w:hint="eastAsia"/>
          <w:szCs w:val="21"/>
        </w:rPr>
        <w:t xml:space="preserve">Ⅱ </w:t>
      </w:r>
      <w:r w:rsidR="00340B2D" w:rsidRPr="006A5360">
        <w:rPr>
          <w:rFonts w:ascii="游ゴシック" w:eastAsia="游ゴシック" w:hAnsi="游ゴシック" w:hint="eastAsia"/>
          <w:b/>
          <w:szCs w:val="21"/>
        </w:rPr>
        <w:t>専攻分野及び</w:t>
      </w:r>
      <w:r w:rsidR="008B7670" w:rsidRPr="006A5360">
        <w:rPr>
          <w:rFonts w:ascii="游ゴシック" w:eastAsia="游ゴシック" w:hAnsi="游ゴシック" w:hint="eastAsia"/>
          <w:b/>
          <w:szCs w:val="21"/>
        </w:rPr>
        <w:t>研究</w:t>
      </w:r>
      <w:r w:rsidR="006C37D7" w:rsidRPr="006A5360">
        <w:rPr>
          <w:rFonts w:ascii="游ゴシック" w:eastAsia="游ゴシック" w:hAnsi="游ゴシック" w:hint="eastAsia"/>
          <w:b/>
          <w:szCs w:val="21"/>
        </w:rPr>
        <w:t>計画</w:t>
      </w:r>
      <w:r w:rsidR="008B7670" w:rsidRPr="006A5360">
        <w:rPr>
          <w:rFonts w:ascii="游ゴシック" w:eastAsia="游ゴシック" w:hAnsi="游ゴシック" w:hint="eastAsia"/>
          <w:b/>
          <w:szCs w:val="21"/>
        </w:rPr>
        <w:t>（</w:t>
      </w:r>
      <w:r w:rsidR="00514359" w:rsidRPr="006A5360">
        <w:rPr>
          <w:rFonts w:ascii="游ゴシック" w:eastAsia="游ゴシック" w:hAnsi="游ゴシック" w:hint="eastAsia"/>
          <w:b/>
          <w:szCs w:val="21"/>
        </w:rPr>
        <w:t xml:space="preserve">Field of Study and </w:t>
      </w:r>
      <w:r w:rsidR="008B7670" w:rsidRPr="006A5360">
        <w:rPr>
          <w:rFonts w:ascii="游ゴシック" w:eastAsia="游ゴシック" w:hAnsi="游ゴシック"/>
          <w:b/>
          <w:szCs w:val="21"/>
        </w:rPr>
        <w:t>Research Plan</w:t>
      </w:r>
      <w:r w:rsidR="008B7670" w:rsidRPr="006A5360">
        <w:rPr>
          <w:rFonts w:ascii="游ゴシック" w:eastAsia="游ゴシック" w:hAnsi="游ゴシック" w:hint="eastAsia"/>
          <w:b/>
          <w:szCs w:val="21"/>
        </w:rPr>
        <w:t>）</w:t>
      </w:r>
    </w:p>
    <w:p w:rsidR="00174E07" w:rsidRPr="006A5360" w:rsidRDefault="00174E07" w:rsidP="00CD6124">
      <w:pPr>
        <w:ind w:left="210" w:hangingChars="100" w:hanging="210"/>
        <w:rPr>
          <w:rFonts w:ascii="游ゴシック" w:eastAsia="游ゴシック" w:hAnsi="游ゴシック"/>
          <w:szCs w:val="21"/>
        </w:rPr>
      </w:pPr>
      <w:r w:rsidRPr="006A5360">
        <w:rPr>
          <w:rFonts w:ascii="游ゴシック" w:eastAsia="游ゴシック" w:hAnsi="游ゴシック" w:hint="eastAsia"/>
          <w:b/>
          <w:szCs w:val="21"/>
        </w:rPr>
        <w:t xml:space="preserve">　 </w:t>
      </w:r>
      <w:r w:rsidRPr="006A5360">
        <w:rPr>
          <w:rFonts w:ascii="游ゴシック" w:eastAsia="游ゴシック" w:hAnsi="游ゴシック" w:hint="eastAsia"/>
          <w:szCs w:val="21"/>
        </w:rPr>
        <w:t>※2</w:t>
      </w:r>
      <w:r w:rsidR="008B393D" w:rsidRPr="006A5360">
        <w:rPr>
          <w:rFonts w:ascii="游ゴシック" w:eastAsia="游ゴシック" w:hAnsi="游ゴシック" w:hint="eastAsia"/>
          <w:szCs w:val="21"/>
        </w:rPr>
        <w:t>ページ</w:t>
      </w:r>
      <w:r w:rsidRPr="006A5360">
        <w:rPr>
          <w:rFonts w:ascii="游ゴシック" w:eastAsia="游ゴシック" w:hAnsi="游ゴシック" w:hint="eastAsia"/>
          <w:szCs w:val="21"/>
        </w:rPr>
        <w:t>以上になっても</w:t>
      </w:r>
      <w:r w:rsidR="00853899" w:rsidRPr="006A5360">
        <w:rPr>
          <w:rFonts w:ascii="游ゴシック" w:eastAsia="游ゴシック" w:hAnsi="游ゴシック" w:hint="eastAsia"/>
          <w:szCs w:val="21"/>
        </w:rPr>
        <w:t>構わない</w:t>
      </w:r>
      <w:r w:rsidRPr="006A5360">
        <w:rPr>
          <w:rFonts w:ascii="游ゴシック" w:eastAsia="游ゴシック" w:hAnsi="游ゴシック" w:hint="eastAsia"/>
          <w:szCs w:val="21"/>
        </w:rPr>
        <w:t>。</w:t>
      </w:r>
    </w:p>
    <w:p w:rsidR="00CD6124" w:rsidRPr="006A5360" w:rsidRDefault="007224C0" w:rsidP="00CD6124">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Ⅲ</w:t>
      </w:r>
      <w:r w:rsidR="00605E92" w:rsidRPr="006A5360">
        <w:rPr>
          <w:rFonts w:ascii="游ゴシック" w:eastAsia="游ゴシック" w:hAnsi="游ゴシック" w:hint="eastAsia"/>
          <w:szCs w:val="21"/>
        </w:rPr>
        <w:t xml:space="preserve"> </w:t>
      </w:r>
      <w:r w:rsidR="00E5151F" w:rsidRPr="006A5360">
        <w:rPr>
          <w:rFonts w:ascii="游ゴシック" w:eastAsia="游ゴシック" w:hAnsi="游ゴシック" w:hint="eastAsia"/>
          <w:b/>
          <w:szCs w:val="21"/>
        </w:rPr>
        <w:t>国籍身分を証明する書類</w:t>
      </w:r>
    </w:p>
    <w:p w:rsidR="00E5151F" w:rsidRPr="006A5360" w:rsidRDefault="00E5151F" w:rsidP="00605E92">
      <w:pPr>
        <w:ind w:leftChars="100" w:left="210" w:firstLineChars="50" w:firstLine="105"/>
        <w:rPr>
          <w:rFonts w:ascii="游ゴシック" w:eastAsia="游ゴシック" w:hAnsi="游ゴシック"/>
          <w:szCs w:val="21"/>
        </w:rPr>
      </w:pPr>
      <w:r w:rsidRPr="006A5360">
        <w:rPr>
          <w:rFonts w:ascii="游ゴシック" w:eastAsia="游ゴシック" w:hAnsi="游ゴシック" w:hint="eastAsia"/>
          <w:szCs w:val="21"/>
        </w:rPr>
        <w:t>※パスポートの写し、</w:t>
      </w:r>
      <w:r w:rsidR="007224C0" w:rsidRPr="006A5360">
        <w:rPr>
          <w:rFonts w:ascii="游ゴシック" w:eastAsia="游ゴシック" w:hAnsi="游ゴシック" w:hint="eastAsia"/>
          <w:szCs w:val="21"/>
        </w:rPr>
        <w:t>本国の戸籍謄本の写し　等</w:t>
      </w:r>
    </w:p>
    <w:p w:rsidR="007224C0" w:rsidRPr="006A5360" w:rsidRDefault="007224C0" w:rsidP="007224C0">
      <w:pPr>
        <w:autoSpaceDE w:val="0"/>
        <w:autoSpaceDN w:val="0"/>
        <w:adjustRightInd w:val="0"/>
        <w:jc w:val="left"/>
        <w:rPr>
          <w:rFonts w:ascii="ＭＳゴシック" w:eastAsia="ＭＳゴシック" w:cs="ＭＳゴシック"/>
          <w:b/>
          <w:kern w:val="0"/>
          <w:szCs w:val="21"/>
        </w:rPr>
      </w:pPr>
      <w:r w:rsidRPr="006A5360">
        <w:rPr>
          <w:rFonts w:ascii="ＭＳゴシック" w:eastAsia="ＭＳゴシック" w:cs="ＭＳゴシック" w:hint="eastAsia"/>
          <w:kern w:val="0"/>
          <w:szCs w:val="21"/>
        </w:rPr>
        <w:t>Ⅳ</w:t>
      </w:r>
      <w:r w:rsidRPr="006A5360">
        <w:rPr>
          <w:rFonts w:ascii="ＭＳゴシック" w:eastAsia="ＭＳゴシック" w:cs="ＭＳゴシック" w:hint="eastAsia"/>
          <w:b/>
          <w:kern w:val="0"/>
          <w:szCs w:val="21"/>
        </w:rPr>
        <w:t xml:space="preserve"> 最終出身大学（学部又は大学院）の成績証明書</w:t>
      </w:r>
      <w:r w:rsidRPr="006A5360">
        <w:rPr>
          <w:rFonts w:ascii="ＭＳゴシック" w:eastAsia="ＭＳゴシック" w:cs="ＭＳゴシック" w:hint="eastAsia"/>
          <w:kern w:val="0"/>
          <w:szCs w:val="21"/>
        </w:rPr>
        <w:t>（出身大学で発行したもの）</w:t>
      </w:r>
    </w:p>
    <w:p w:rsidR="006C29E6" w:rsidRPr="006C29E6" w:rsidRDefault="007224C0" w:rsidP="00CF4C87">
      <w:pPr>
        <w:autoSpaceDE w:val="0"/>
        <w:autoSpaceDN w:val="0"/>
        <w:adjustRightInd w:val="0"/>
        <w:ind w:left="315" w:hangingChars="150" w:hanging="315"/>
        <w:jc w:val="left"/>
        <w:rPr>
          <w:rFonts w:ascii="ＭＳゴシック" w:eastAsia="ＭＳゴシック" w:cs="ＭＳゴシック"/>
          <w:color w:val="538135" w:themeColor="accent6" w:themeShade="BF"/>
          <w:kern w:val="0"/>
          <w:szCs w:val="21"/>
        </w:rPr>
      </w:pPr>
      <w:r w:rsidRPr="006A5360">
        <w:rPr>
          <w:rFonts w:ascii="ＭＳゴシック" w:eastAsia="ＭＳゴシック" w:cs="ＭＳゴシック" w:hint="eastAsia"/>
          <w:kern w:val="0"/>
          <w:szCs w:val="21"/>
        </w:rPr>
        <w:t>Ⅴ</w:t>
      </w:r>
      <w:r w:rsidRPr="006A5360">
        <w:rPr>
          <w:rFonts w:ascii="ＭＳゴシック" w:eastAsia="ＭＳゴシック" w:cs="ＭＳゴシック" w:hint="eastAsia"/>
          <w:b/>
          <w:kern w:val="0"/>
          <w:szCs w:val="21"/>
        </w:rPr>
        <w:t xml:space="preserve"> 現在在籍している課程の成績証明書</w:t>
      </w:r>
      <w:r w:rsidRPr="006A5360">
        <w:rPr>
          <w:rFonts w:ascii="ＭＳゴシック" w:eastAsia="ＭＳゴシック" w:cs="ＭＳゴシック" w:hint="eastAsia"/>
          <w:kern w:val="0"/>
          <w:szCs w:val="21"/>
        </w:rPr>
        <w:t>（出身大学で発行したもの）</w:t>
      </w:r>
      <w:r w:rsidRPr="00B91DC6">
        <w:rPr>
          <w:rFonts w:ascii="ＭＳゴシック" w:eastAsia="ＭＳゴシック" w:cs="ＭＳゴシック" w:hint="eastAsia"/>
          <w:color w:val="538135" w:themeColor="accent6" w:themeShade="BF"/>
          <w:kern w:val="0"/>
          <w:szCs w:val="21"/>
        </w:rPr>
        <w:t>【</w:t>
      </w:r>
      <w:r w:rsidR="006C29E6">
        <w:rPr>
          <w:rFonts w:ascii="ＭＳゴシック" w:eastAsia="ＭＳゴシック" w:cs="ＭＳゴシック" w:hint="eastAsia"/>
          <w:color w:val="538135" w:themeColor="accent6" w:themeShade="BF"/>
          <w:kern w:val="0"/>
          <w:szCs w:val="21"/>
        </w:rPr>
        <w:t>在学生のみ</w:t>
      </w:r>
      <w:r w:rsidR="00CF4C87">
        <w:rPr>
          <w:rFonts w:ascii="ＭＳゴシック" w:eastAsia="ＭＳゴシック" w:cs="ＭＳゴシック" w:hint="eastAsia"/>
          <w:color w:val="538135" w:themeColor="accent6" w:themeShade="BF"/>
          <w:kern w:val="0"/>
          <w:szCs w:val="21"/>
        </w:rPr>
        <w:t>。</w:t>
      </w:r>
      <w:r w:rsidR="006C29E6" w:rsidRPr="006C29E6">
        <w:rPr>
          <w:rFonts w:ascii="ＭＳゴシック" w:eastAsia="ＭＳゴシック" w:cs="ＭＳゴシック" w:hint="eastAsia"/>
          <w:color w:val="538135" w:themeColor="accent6" w:themeShade="BF"/>
          <w:kern w:val="0"/>
          <w:szCs w:val="21"/>
        </w:rPr>
        <w:t>最終学歴がⅣの大学</w:t>
      </w:r>
      <w:r w:rsidR="00CF4C87">
        <w:rPr>
          <w:rFonts w:ascii="ＭＳゴシック" w:eastAsia="ＭＳゴシック" w:cs="ＭＳゴシック" w:hint="eastAsia"/>
          <w:color w:val="538135" w:themeColor="accent6" w:themeShade="BF"/>
          <w:kern w:val="0"/>
          <w:szCs w:val="21"/>
        </w:rPr>
        <w:t>（学部又は大学院）</w:t>
      </w:r>
      <w:r w:rsidR="006C29E6">
        <w:rPr>
          <w:rFonts w:ascii="ＭＳゴシック" w:eastAsia="ＭＳゴシック" w:cs="ＭＳゴシック" w:hint="eastAsia"/>
          <w:color w:val="538135" w:themeColor="accent6" w:themeShade="BF"/>
          <w:kern w:val="0"/>
          <w:szCs w:val="21"/>
        </w:rPr>
        <w:t>と異なる</w:t>
      </w:r>
      <w:r w:rsidR="006C29E6" w:rsidRPr="006C29E6">
        <w:rPr>
          <w:rFonts w:ascii="ＭＳゴシック" w:eastAsia="ＭＳゴシック" w:cs="ＭＳゴシック" w:hint="eastAsia"/>
          <w:color w:val="538135" w:themeColor="accent6" w:themeShade="BF"/>
          <w:kern w:val="0"/>
          <w:szCs w:val="21"/>
        </w:rPr>
        <w:t>場合</w:t>
      </w:r>
      <w:r w:rsidR="00CF4C87">
        <w:rPr>
          <w:rFonts w:ascii="ＭＳゴシック" w:eastAsia="ＭＳゴシック" w:cs="ＭＳゴシック" w:hint="eastAsia"/>
          <w:color w:val="538135" w:themeColor="accent6" w:themeShade="BF"/>
          <w:kern w:val="0"/>
          <w:szCs w:val="21"/>
        </w:rPr>
        <w:t>】</w:t>
      </w:r>
    </w:p>
    <w:p w:rsidR="007224C0" w:rsidRPr="006A5360" w:rsidRDefault="007011D3" w:rsidP="007224C0">
      <w:pPr>
        <w:autoSpaceDE w:val="0"/>
        <w:autoSpaceDN w:val="0"/>
        <w:adjustRightInd w:val="0"/>
        <w:jc w:val="left"/>
        <w:rPr>
          <w:rFonts w:ascii="ＭＳゴシック" w:eastAsia="ＭＳゴシック" w:cs="ＭＳゴシック"/>
          <w:kern w:val="0"/>
          <w:szCs w:val="21"/>
        </w:rPr>
      </w:pPr>
      <w:r w:rsidRPr="006A5360">
        <w:rPr>
          <w:rFonts w:ascii="ＭＳゴシック" w:eastAsia="ＭＳゴシック" w:cs="ＭＳゴシック" w:hint="eastAsia"/>
          <w:kern w:val="0"/>
          <w:szCs w:val="21"/>
        </w:rPr>
        <w:t>Ⅵ</w:t>
      </w:r>
      <w:r w:rsidR="007224C0" w:rsidRPr="006A5360">
        <w:rPr>
          <w:rFonts w:ascii="ＭＳゴシック" w:eastAsia="ＭＳゴシック" w:cs="ＭＳゴシック"/>
          <w:kern w:val="0"/>
          <w:szCs w:val="21"/>
        </w:rPr>
        <w:t xml:space="preserve"> </w:t>
      </w:r>
      <w:r w:rsidR="007224C0" w:rsidRPr="006A5360">
        <w:rPr>
          <w:rFonts w:ascii="ＭＳゴシック" w:eastAsia="ＭＳゴシック" w:cs="ＭＳゴシック" w:hint="eastAsia"/>
          <w:b/>
          <w:kern w:val="0"/>
          <w:szCs w:val="21"/>
        </w:rPr>
        <w:t>最終出身大学（学部又は大学院）の卒業（見込）証明書又は学位記</w:t>
      </w:r>
    </w:p>
    <w:p w:rsidR="00A64258" w:rsidRDefault="007011D3" w:rsidP="007011D3">
      <w:pPr>
        <w:autoSpaceDE w:val="0"/>
        <w:autoSpaceDN w:val="0"/>
        <w:adjustRightInd w:val="0"/>
        <w:ind w:left="315" w:hangingChars="150" w:hanging="315"/>
        <w:jc w:val="left"/>
        <w:rPr>
          <w:rFonts w:ascii="ＭＳゴシック" w:eastAsia="ＭＳゴシック" w:cs="ＭＳゴシック"/>
          <w:b/>
          <w:kern w:val="0"/>
          <w:szCs w:val="21"/>
        </w:rPr>
      </w:pPr>
      <w:r w:rsidRPr="006A5360">
        <w:rPr>
          <w:rFonts w:ascii="ＭＳゴシック" w:eastAsia="ＭＳゴシック" w:cs="ＭＳゴシック" w:hint="eastAsia"/>
          <w:kern w:val="0"/>
          <w:szCs w:val="21"/>
        </w:rPr>
        <w:t>Ⅶ</w:t>
      </w:r>
      <w:r w:rsidR="007224C0" w:rsidRPr="006A5360">
        <w:rPr>
          <w:rFonts w:ascii="ＭＳゴシック" w:eastAsia="ＭＳゴシック" w:cs="ＭＳゴシック"/>
          <w:kern w:val="0"/>
          <w:szCs w:val="21"/>
        </w:rPr>
        <w:t xml:space="preserve"> </w:t>
      </w:r>
      <w:r w:rsidR="007224C0" w:rsidRPr="006A5360">
        <w:rPr>
          <w:rFonts w:ascii="ＭＳゴシック" w:eastAsia="ＭＳゴシック" w:cs="ＭＳゴシック" w:hint="eastAsia"/>
          <w:b/>
          <w:kern w:val="0"/>
          <w:szCs w:val="21"/>
        </w:rPr>
        <w:t>最終出身大学において優秀であることを証明する学業成績</w:t>
      </w:r>
    </w:p>
    <w:p w:rsidR="007224C0" w:rsidRPr="00A64258" w:rsidRDefault="00A64258" w:rsidP="008F5A1E">
      <w:pPr>
        <w:autoSpaceDE w:val="0"/>
        <w:autoSpaceDN w:val="0"/>
        <w:adjustRightInd w:val="0"/>
        <w:ind w:leftChars="150" w:left="525" w:hangingChars="100" w:hanging="210"/>
        <w:jc w:val="left"/>
        <w:rPr>
          <w:rFonts w:ascii="ＭＳゴシック" w:eastAsia="ＭＳゴシック" w:cs="ＭＳゴシック"/>
          <w:kern w:val="0"/>
          <w:szCs w:val="21"/>
        </w:rPr>
      </w:pPr>
      <w:r w:rsidRPr="00A64258">
        <w:rPr>
          <w:rFonts w:ascii="ＭＳゴシック" w:eastAsia="ＭＳゴシック" w:cs="ＭＳゴシック" w:hint="eastAsia"/>
          <w:kern w:val="0"/>
          <w:szCs w:val="21"/>
        </w:rPr>
        <w:t>※</w:t>
      </w:r>
      <w:r w:rsidR="007224C0" w:rsidRPr="00A64258">
        <w:rPr>
          <w:rFonts w:ascii="ＭＳゴシック" w:eastAsia="ＭＳゴシック" w:cs="ＭＳゴシック" w:hint="eastAsia"/>
          <w:kern w:val="0"/>
          <w:szCs w:val="21"/>
        </w:rPr>
        <w:t>V以外に</w:t>
      </w:r>
      <w:r w:rsidR="00853899" w:rsidRPr="00A64258">
        <w:rPr>
          <w:rFonts w:ascii="ＭＳゴシック" w:eastAsia="ＭＳゴシック" w:cs="ＭＳゴシック" w:hint="eastAsia"/>
          <w:kern w:val="0"/>
          <w:szCs w:val="21"/>
        </w:rPr>
        <w:t>優秀であることを証明するものが</w:t>
      </w:r>
      <w:r w:rsidR="007224C0" w:rsidRPr="00A64258">
        <w:rPr>
          <w:rFonts w:ascii="ＭＳゴシック" w:eastAsia="ＭＳゴシック" w:cs="ＭＳゴシック" w:hint="eastAsia"/>
          <w:kern w:val="0"/>
          <w:szCs w:val="21"/>
        </w:rPr>
        <w:t>ある場合。</w:t>
      </w:r>
      <w:r w:rsidR="00853899" w:rsidRPr="00A64258">
        <w:rPr>
          <w:rFonts w:ascii="ＭＳゴシック" w:eastAsia="ＭＳゴシック" w:cs="ＭＳゴシック" w:hint="eastAsia"/>
          <w:kern w:val="0"/>
          <w:szCs w:val="21"/>
        </w:rPr>
        <w:t>（</w:t>
      </w:r>
      <w:r w:rsidR="007011D3" w:rsidRPr="00A64258">
        <w:rPr>
          <w:rFonts w:ascii="ＭＳゴシック" w:eastAsia="ＭＳゴシック" w:cs="ＭＳゴシック" w:hint="eastAsia"/>
          <w:kern w:val="0"/>
          <w:szCs w:val="21"/>
        </w:rPr>
        <w:t>例</w:t>
      </w:r>
      <w:r w:rsidR="00853899" w:rsidRPr="00A64258">
        <w:rPr>
          <w:rFonts w:ascii="ＭＳゴシック" w:eastAsia="ＭＳゴシック" w:cs="ＭＳゴシック" w:hint="eastAsia"/>
          <w:kern w:val="0"/>
          <w:szCs w:val="21"/>
        </w:rPr>
        <w:t>）</w:t>
      </w:r>
      <w:r w:rsidR="007011D3" w:rsidRPr="00A64258">
        <w:rPr>
          <w:rFonts w:ascii="ＭＳゴシック" w:eastAsia="ＭＳゴシック" w:cs="ＭＳゴシック" w:hint="eastAsia"/>
          <w:kern w:val="0"/>
          <w:szCs w:val="21"/>
        </w:rPr>
        <w:t>研究に関連する分野の</w:t>
      </w:r>
      <w:r w:rsidR="007224C0" w:rsidRPr="00A64258">
        <w:rPr>
          <w:rFonts w:ascii="ＭＳゴシック" w:eastAsia="ＭＳゴシック" w:cs="ＭＳゴシック" w:hint="eastAsia"/>
          <w:kern w:val="0"/>
          <w:szCs w:val="21"/>
        </w:rPr>
        <w:t>賞の</w:t>
      </w:r>
      <w:r w:rsidR="007011D3" w:rsidRPr="00A64258">
        <w:rPr>
          <w:rFonts w:ascii="ＭＳゴシック" w:eastAsia="ＭＳゴシック" w:cs="ＭＳゴシック" w:hint="eastAsia"/>
          <w:kern w:val="0"/>
          <w:szCs w:val="21"/>
        </w:rPr>
        <w:t>受賞記録　等</w:t>
      </w:r>
    </w:p>
    <w:p w:rsidR="007224C0" w:rsidRPr="006A5360" w:rsidRDefault="007011D3" w:rsidP="007224C0">
      <w:pPr>
        <w:autoSpaceDE w:val="0"/>
        <w:autoSpaceDN w:val="0"/>
        <w:adjustRightInd w:val="0"/>
        <w:jc w:val="left"/>
        <w:rPr>
          <w:rFonts w:ascii="ＭＳゴシック" w:eastAsia="ＭＳゴシック" w:cs="ＭＳゴシック"/>
          <w:kern w:val="0"/>
          <w:szCs w:val="21"/>
        </w:rPr>
      </w:pPr>
      <w:r w:rsidRPr="006A5360">
        <w:rPr>
          <w:rFonts w:ascii="ＭＳゴシック" w:eastAsia="ＭＳゴシック" w:cs="ＭＳゴシック" w:hint="eastAsia"/>
          <w:kern w:val="0"/>
          <w:szCs w:val="21"/>
        </w:rPr>
        <w:t>Ⅷ</w:t>
      </w:r>
      <w:r w:rsidR="007224C0" w:rsidRPr="006A5360">
        <w:rPr>
          <w:rFonts w:ascii="ＭＳゴシック" w:eastAsia="ＭＳゴシック" w:cs="ＭＳゴシック"/>
          <w:kern w:val="0"/>
          <w:szCs w:val="21"/>
        </w:rPr>
        <w:t xml:space="preserve"> </w:t>
      </w:r>
      <w:r w:rsidR="007224C0" w:rsidRPr="006A5360">
        <w:rPr>
          <w:rFonts w:ascii="ＭＳゴシック" w:eastAsia="ＭＳゴシック" w:cs="ＭＳゴシック" w:hint="eastAsia"/>
          <w:b/>
          <w:kern w:val="0"/>
          <w:szCs w:val="21"/>
        </w:rPr>
        <w:t>所属大学等の研究科長レベル以上の推薦状</w:t>
      </w:r>
      <w:r w:rsidR="007224C0" w:rsidRPr="006A5360">
        <w:rPr>
          <w:rFonts w:ascii="ＭＳゴシック" w:eastAsia="ＭＳゴシック" w:cs="ＭＳゴシック" w:hint="eastAsia"/>
          <w:kern w:val="0"/>
          <w:szCs w:val="21"/>
        </w:rPr>
        <w:t>（</w:t>
      </w:r>
      <w:r w:rsidRPr="006A5360">
        <w:rPr>
          <w:rFonts w:ascii="ＭＳゴシック" w:eastAsia="ＭＳゴシック" w:cs="ＭＳゴシック" w:hint="eastAsia"/>
          <w:kern w:val="0"/>
          <w:szCs w:val="21"/>
        </w:rPr>
        <w:t>京都</w:t>
      </w:r>
      <w:r w:rsidR="007224C0" w:rsidRPr="006A5360">
        <w:rPr>
          <w:rFonts w:ascii="ＭＳゴシック" w:eastAsia="ＭＳゴシック" w:cs="ＭＳゴシック" w:hint="eastAsia"/>
          <w:kern w:val="0"/>
          <w:szCs w:val="21"/>
        </w:rPr>
        <w:t>大学長あてのもの）</w:t>
      </w:r>
    </w:p>
    <w:p w:rsidR="00B9758B" w:rsidRPr="006A5360" w:rsidRDefault="00B9758B" w:rsidP="00B9758B">
      <w:pPr>
        <w:autoSpaceDE w:val="0"/>
        <w:autoSpaceDN w:val="0"/>
        <w:adjustRightInd w:val="0"/>
        <w:ind w:left="525" w:hangingChars="250" w:hanging="525"/>
        <w:jc w:val="left"/>
        <w:rPr>
          <w:rFonts w:ascii="ＭＳゴシック" w:eastAsia="ＭＳゴシック" w:cs="ＭＳゴシック"/>
          <w:kern w:val="0"/>
          <w:szCs w:val="21"/>
        </w:rPr>
      </w:pPr>
      <w:r w:rsidRPr="006A5360">
        <w:rPr>
          <w:rFonts w:ascii="ＭＳゴシック" w:eastAsia="ＭＳゴシック" w:cs="ＭＳゴシック" w:hint="eastAsia"/>
          <w:kern w:val="0"/>
          <w:szCs w:val="21"/>
        </w:rPr>
        <w:t xml:space="preserve">　 </w:t>
      </w:r>
      <w:r w:rsidRPr="006A5360">
        <w:rPr>
          <w:rFonts w:ascii="ＭＳゴシック" w:eastAsia="ＭＳゴシック" w:cs="ＭＳゴシック"/>
          <w:kern w:val="0"/>
          <w:szCs w:val="21"/>
        </w:rPr>
        <w:t>※</w:t>
      </w:r>
      <w:r w:rsidRPr="006A5360">
        <w:rPr>
          <w:rFonts w:ascii="ＭＳゴシック" w:eastAsia="ＭＳゴシック" w:cs="ＭＳゴシック" w:hint="eastAsia"/>
          <w:kern w:val="0"/>
          <w:szCs w:val="21"/>
        </w:rPr>
        <w:t>学業成績係数の算出ができない場合は、大学若しくは学部、又は大学院若しくは研究科での成績順位が上位</w:t>
      </w:r>
      <w:r w:rsidRPr="006A5360">
        <w:rPr>
          <w:rFonts w:ascii="ＭＳゴシック" w:eastAsia="ＭＳゴシック" w:cs="ＭＳゴシック"/>
          <w:kern w:val="0"/>
          <w:szCs w:val="21"/>
        </w:rPr>
        <w:t>30％以内であるとみなされる</w:t>
      </w:r>
      <w:r w:rsidRPr="006A5360">
        <w:rPr>
          <w:rFonts w:ascii="ＭＳゴシック" w:eastAsia="ＭＳゴシック" w:cs="ＭＳゴシック" w:hint="eastAsia"/>
          <w:kern w:val="0"/>
          <w:szCs w:val="21"/>
        </w:rPr>
        <w:t>旨の記載が必要。</w:t>
      </w:r>
    </w:p>
    <w:p w:rsidR="007011D3" w:rsidRPr="006A5360" w:rsidRDefault="007011D3" w:rsidP="007224C0">
      <w:pPr>
        <w:autoSpaceDE w:val="0"/>
        <w:autoSpaceDN w:val="0"/>
        <w:adjustRightInd w:val="0"/>
        <w:jc w:val="left"/>
        <w:rPr>
          <w:rFonts w:ascii="ＭＳゴシック" w:eastAsia="ＭＳゴシック" w:cs="ＭＳゴシック"/>
          <w:b/>
          <w:kern w:val="0"/>
          <w:szCs w:val="21"/>
        </w:rPr>
      </w:pPr>
      <w:r w:rsidRPr="006A5360">
        <w:rPr>
          <w:rFonts w:ascii="ＭＳゴシック" w:eastAsia="ＭＳゴシック" w:cs="ＭＳゴシック" w:hint="eastAsia"/>
          <w:kern w:val="0"/>
          <w:szCs w:val="21"/>
        </w:rPr>
        <w:lastRenderedPageBreak/>
        <w:t>Ⅸ</w:t>
      </w:r>
      <w:r w:rsidR="007224C0" w:rsidRPr="006A5360">
        <w:rPr>
          <w:rFonts w:ascii="ＭＳゴシック" w:eastAsia="ＭＳゴシック" w:cs="ＭＳゴシック"/>
          <w:kern w:val="0"/>
          <w:szCs w:val="21"/>
        </w:rPr>
        <w:t xml:space="preserve"> </w:t>
      </w:r>
      <w:r w:rsidR="007224C0" w:rsidRPr="006A5360">
        <w:rPr>
          <w:rFonts w:ascii="ＭＳゴシック" w:eastAsia="ＭＳゴシック" w:cs="ＭＳゴシック" w:hint="eastAsia"/>
          <w:b/>
          <w:kern w:val="0"/>
          <w:szCs w:val="21"/>
        </w:rPr>
        <w:t>論文概要等</w:t>
      </w:r>
    </w:p>
    <w:p w:rsidR="007224C0" w:rsidRPr="006A5360" w:rsidRDefault="007011D3" w:rsidP="007011D3">
      <w:pPr>
        <w:autoSpaceDE w:val="0"/>
        <w:autoSpaceDN w:val="0"/>
        <w:adjustRightInd w:val="0"/>
        <w:ind w:firstLineChars="150" w:firstLine="315"/>
        <w:jc w:val="left"/>
        <w:rPr>
          <w:rFonts w:ascii="ＭＳゴシック" w:eastAsia="ＭＳゴシック" w:cs="ＭＳゴシック"/>
          <w:kern w:val="0"/>
          <w:szCs w:val="21"/>
        </w:rPr>
      </w:pPr>
      <w:r w:rsidRPr="006A5360">
        <w:rPr>
          <w:rFonts w:ascii="ＭＳゴシック" w:eastAsia="ＭＳゴシック" w:cs="ＭＳゴシック" w:hint="eastAsia"/>
          <w:kern w:val="0"/>
          <w:szCs w:val="21"/>
        </w:rPr>
        <w:t>※</w:t>
      </w:r>
      <w:r w:rsidR="00853899" w:rsidRPr="006A5360">
        <w:rPr>
          <w:rFonts w:ascii="ＭＳゴシック" w:eastAsia="ＭＳゴシック" w:cs="ＭＳゴシック" w:hint="eastAsia"/>
          <w:kern w:val="0"/>
          <w:szCs w:val="21"/>
        </w:rPr>
        <w:t>執筆した、または執筆中の</w:t>
      </w:r>
      <w:r w:rsidR="007224C0" w:rsidRPr="006A5360">
        <w:rPr>
          <w:rFonts w:ascii="ＭＳゴシック" w:eastAsia="ＭＳゴシック" w:cs="ＭＳゴシック" w:hint="eastAsia"/>
          <w:kern w:val="0"/>
          <w:szCs w:val="21"/>
        </w:rPr>
        <w:t>論文内容を簡潔にまとめたもの</w:t>
      </w:r>
    </w:p>
    <w:p w:rsidR="007011D3" w:rsidRPr="006A5360" w:rsidRDefault="007011D3" w:rsidP="007224C0">
      <w:pPr>
        <w:autoSpaceDE w:val="0"/>
        <w:autoSpaceDN w:val="0"/>
        <w:adjustRightInd w:val="0"/>
        <w:jc w:val="left"/>
        <w:rPr>
          <w:rFonts w:ascii="ＭＳゴシック" w:eastAsia="ＭＳゴシック" w:cs="ＭＳゴシック"/>
          <w:b/>
          <w:kern w:val="0"/>
          <w:szCs w:val="21"/>
        </w:rPr>
      </w:pPr>
      <w:r w:rsidRPr="006A5360">
        <w:rPr>
          <w:rFonts w:ascii="ＭＳゴシック" w:eastAsia="ＭＳゴシック" w:cs="ＭＳゴシック" w:hint="eastAsia"/>
          <w:kern w:val="0"/>
          <w:szCs w:val="21"/>
        </w:rPr>
        <w:t xml:space="preserve">Ⅹ </w:t>
      </w:r>
      <w:r w:rsidR="007224C0" w:rsidRPr="006A5360">
        <w:rPr>
          <w:rFonts w:ascii="ＭＳゴシック" w:eastAsia="ＭＳゴシック" w:cs="ＭＳゴシック" w:hint="eastAsia"/>
          <w:b/>
          <w:kern w:val="0"/>
          <w:szCs w:val="21"/>
        </w:rPr>
        <w:t>上記「</w:t>
      </w:r>
      <w:r w:rsidRPr="006A5360">
        <w:rPr>
          <w:rFonts w:ascii="ＭＳゴシック" w:eastAsia="ＭＳゴシック" w:cs="ＭＳゴシック" w:hint="eastAsia"/>
          <w:b/>
          <w:kern w:val="0"/>
          <w:szCs w:val="21"/>
        </w:rPr>
        <w:t>1.（</w:t>
      </w:r>
      <w:r w:rsidR="007224C0" w:rsidRPr="006A5360">
        <w:rPr>
          <w:rFonts w:ascii="ＭＳゴシック" w:eastAsia="ＭＳゴシック" w:cs="ＭＳゴシック" w:hint="eastAsia"/>
          <w:b/>
          <w:kern w:val="0"/>
          <w:szCs w:val="21"/>
        </w:rPr>
        <w:t>６）語学能力」</w:t>
      </w:r>
      <w:r w:rsidRPr="006A5360">
        <w:rPr>
          <w:rFonts w:ascii="ＭＳゴシック" w:eastAsia="ＭＳゴシック" w:cs="ＭＳゴシック" w:hint="eastAsia"/>
          <w:b/>
          <w:kern w:val="0"/>
          <w:szCs w:val="21"/>
        </w:rPr>
        <w:t>を証明する</w:t>
      </w:r>
      <w:r w:rsidR="007224C0" w:rsidRPr="006A5360">
        <w:rPr>
          <w:rFonts w:ascii="ＭＳゴシック" w:eastAsia="ＭＳゴシック" w:cs="ＭＳゴシック" w:hint="eastAsia"/>
          <w:b/>
          <w:kern w:val="0"/>
          <w:szCs w:val="21"/>
        </w:rPr>
        <w:t>書類</w:t>
      </w:r>
    </w:p>
    <w:p w:rsidR="00514359" w:rsidRPr="006A5360" w:rsidRDefault="007011D3" w:rsidP="00B9758B">
      <w:pPr>
        <w:autoSpaceDE w:val="0"/>
        <w:autoSpaceDN w:val="0"/>
        <w:adjustRightInd w:val="0"/>
        <w:ind w:firstLineChars="150" w:firstLine="315"/>
        <w:jc w:val="left"/>
        <w:rPr>
          <w:rFonts w:ascii="游ゴシック" w:eastAsia="游ゴシック" w:hAnsi="游ゴシック"/>
          <w:szCs w:val="21"/>
        </w:rPr>
      </w:pPr>
      <w:r w:rsidRPr="006A5360">
        <w:rPr>
          <w:rFonts w:ascii="ＭＳゴシック" w:eastAsia="ＭＳゴシック" w:cs="ＭＳゴシック" w:hint="eastAsia"/>
          <w:kern w:val="0"/>
          <w:szCs w:val="21"/>
        </w:rPr>
        <w:t>※</w:t>
      </w:r>
      <w:r w:rsidR="007224C0" w:rsidRPr="006A5360">
        <w:rPr>
          <w:rFonts w:ascii="ＭＳゴシック" w:eastAsia="ＭＳゴシック" w:cs="ＭＳゴシック" w:hint="eastAsia"/>
          <w:kern w:val="0"/>
          <w:szCs w:val="21"/>
        </w:rPr>
        <w:t>例</w:t>
      </w:r>
      <w:r w:rsidRPr="006A5360">
        <w:rPr>
          <w:rFonts w:ascii="ＭＳゴシック" w:eastAsia="ＭＳゴシック" w:cs="ＭＳゴシック" w:hint="eastAsia"/>
          <w:kern w:val="0"/>
          <w:szCs w:val="21"/>
        </w:rPr>
        <w:t>）</w:t>
      </w:r>
      <w:r w:rsidR="007224C0" w:rsidRPr="006A5360">
        <w:rPr>
          <w:rFonts w:ascii="ＭＳゴシック" w:eastAsia="ＭＳゴシック" w:cs="ＭＳゴシック"/>
          <w:kern w:val="0"/>
          <w:szCs w:val="21"/>
        </w:rPr>
        <w:t>IELTS</w:t>
      </w:r>
      <w:r w:rsidRPr="006A5360">
        <w:rPr>
          <w:rFonts w:ascii="ＭＳゴシック" w:eastAsia="ＭＳゴシック" w:cs="ＭＳゴシック" w:hint="eastAsia"/>
          <w:kern w:val="0"/>
          <w:szCs w:val="21"/>
        </w:rPr>
        <w:t>、TOEFL</w:t>
      </w:r>
      <w:r w:rsidR="007224C0" w:rsidRPr="006A5360">
        <w:rPr>
          <w:rFonts w:ascii="ＭＳゴシック" w:eastAsia="ＭＳゴシック" w:cs="ＭＳゴシック" w:hint="eastAsia"/>
          <w:kern w:val="0"/>
          <w:szCs w:val="21"/>
        </w:rPr>
        <w:t>等の</w:t>
      </w:r>
      <w:r w:rsidRPr="006A5360">
        <w:rPr>
          <w:rFonts w:ascii="ＭＳゴシック" w:eastAsia="ＭＳゴシック" w:cs="ＭＳゴシック" w:hint="eastAsia"/>
          <w:kern w:val="0"/>
          <w:szCs w:val="21"/>
        </w:rPr>
        <w:t>スコア</w:t>
      </w:r>
    </w:p>
    <w:p w:rsidR="00026BF4" w:rsidRPr="006A5360" w:rsidRDefault="00026BF4" w:rsidP="005F34D0">
      <w:pPr>
        <w:ind w:left="210" w:hangingChars="100" w:hanging="210"/>
        <w:rPr>
          <w:rFonts w:ascii="游ゴシック" w:eastAsia="游ゴシック" w:hAnsi="游ゴシック"/>
          <w:szCs w:val="21"/>
        </w:rPr>
      </w:pPr>
    </w:p>
    <w:p w:rsidR="000A7B2C" w:rsidRPr="006A5360" w:rsidRDefault="000A7B2C" w:rsidP="005F34D0">
      <w:pPr>
        <w:ind w:left="210" w:hangingChars="100" w:hanging="210"/>
        <w:rPr>
          <w:rFonts w:ascii="游ゴシック" w:eastAsia="游ゴシック" w:hAnsi="游ゴシック"/>
          <w:szCs w:val="21"/>
        </w:rPr>
      </w:pPr>
      <w:bookmarkStart w:id="4" w:name="_Hlk88128522"/>
      <w:r w:rsidRPr="006A5360">
        <w:rPr>
          <w:rFonts w:ascii="游ゴシック" w:eastAsia="游ゴシック" w:hAnsi="游ゴシック" w:hint="eastAsia"/>
          <w:szCs w:val="21"/>
        </w:rPr>
        <w:t>・</w:t>
      </w:r>
      <w:r w:rsidRPr="006A5360">
        <w:rPr>
          <w:rFonts w:ascii="游ゴシック" w:eastAsia="游ゴシック" w:hAnsi="游ゴシック"/>
          <w:szCs w:val="21"/>
        </w:rPr>
        <w:t>大学や役所が発行する公文書を除いて、書類は全て</w:t>
      </w:r>
      <w:r w:rsidRPr="006A5360">
        <w:rPr>
          <w:rFonts w:ascii="游ゴシック" w:eastAsia="游ゴシック" w:hAnsi="游ゴシック"/>
          <w:b/>
          <w:szCs w:val="21"/>
        </w:rPr>
        <w:t>Ａ４サイズ</w:t>
      </w:r>
      <w:r w:rsidRPr="006A5360">
        <w:rPr>
          <w:rFonts w:ascii="游ゴシック" w:eastAsia="游ゴシック" w:hAnsi="游ゴシック"/>
          <w:szCs w:val="21"/>
        </w:rPr>
        <w:t>（W: 210 mm, H: 297 mm）に統一し</w:t>
      </w:r>
      <w:r w:rsidRPr="006A5360">
        <w:rPr>
          <w:rFonts w:ascii="游ゴシック" w:eastAsia="游ゴシック" w:hAnsi="游ゴシック" w:hint="eastAsia"/>
          <w:szCs w:val="21"/>
        </w:rPr>
        <w:t>、できる限り手書き</w:t>
      </w:r>
      <w:r w:rsidR="008B393D" w:rsidRPr="006A5360">
        <w:rPr>
          <w:rFonts w:ascii="游ゴシック" w:eastAsia="游ゴシック" w:hAnsi="游ゴシック" w:hint="eastAsia"/>
          <w:szCs w:val="21"/>
        </w:rPr>
        <w:t>は避け</w:t>
      </w:r>
      <w:r w:rsidRPr="006A5360">
        <w:rPr>
          <w:rFonts w:ascii="游ゴシック" w:eastAsia="游ゴシック" w:hAnsi="游ゴシック" w:hint="eastAsia"/>
          <w:szCs w:val="21"/>
        </w:rPr>
        <w:t>、</w:t>
      </w:r>
      <w:r w:rsidRPr="006A5360">
        <w:rPr>
          <w:rFonts w:ascii="游ゴシック" w:eastAsia="游ゴシック" w:hAnsi="游ゴシック" w:hint="eastAsia"/>
          <w:b/>
          <w:szCs w:val="21"/>
        </w:rPr>
        <w:t>日本語又は英語</w:t>
      </w:r>
      <w:r w:rsidRPr="006A5360">
        <w:rPr>
          <w:rFonts w:ascii="游ゴシック" w:eastAsia="游ゴシック" w:hAnsi="游ゴシック" w:hint="eastAsia"/>
          <w:szCs w:val="21"/>
        </w:rPr>
        <w:t>で作成</w:t>
      </w:r>
      <w:r w:rsidR="00853899" w:rsidRPr="006A5360">
        <w:rPr>
          <w:rFonts w:ascii="游ゴシック" w:eastAsia="游ゴシック" w:hAnsi="游ゴシック" w:hint="eastAsia"/>
          <w:szCs w:val="21"/>
        </w:rPr>
        <w:t>すること</w:t>
      </w:r>
      <w:r w:rsidRPr="006A5360">
        <w:rPr>
          <w:rFonts w:ascii="游ゴシック" w:eastAsia="游ゴシック" w:hAnsi="游ゴシック" w:hint="eastAsia"/>
          <w:szCs w:val="21"/>
        </w:rPr>
        <w:t>。</w:t>
      </w:r>
      <w:r w:rsidRPr="006A5360">
        <w:rPr>
          <w:rFonts w:ascii="游ゴシック" w:eastAsia="游ゴシック" w:hAnsi="游ゴシック"/>
          <w:szCs w:val="21"/>
        </w:rPr>
        <w:t>日本語又は英語以外の言語による書類は、日本語訳を添付</w:t>
      </w:r>
      <w:r w:rsidR="00853899" w:rsidRPr="006A5360">
        <w:rPr>
          <w:rFonts w:ascii="游ゴシック" w:eastAsia="游ゴシック" w:hAnsi="游ゴシック" w:hint="eastAsia"/>
          <w:szCs w:val="21"/>
        </w:rPr>
        <w:t>すること</w:t>
      </w:r>
      <w:r w:rsidRPr="006A5360">
        <w:rPr>
          <w:rFonts w:ascii="游ゴシック" w:eastAsia="游ゴシック" w:hAnsi="游ゴシック"/>
          <w:szCs w:val="21"/>
        </w:rPr>
        <w:t>。</w:t>
      </w:r>
    </w:p>
    <w:p w:rsidR="000A7B2C" w:rsidRPr="006A5360" w:rsidRDefault="000A7B2C" w:rsidP="00CA75BF">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w:t>
      </w:r>
      <w:r w:rsidR="00207FD7" w:rsidRPr="006A5360">
        <w:rPr>
          <w:rFonts w:ascii="游ゴシック" w:eastAsia="游ゴシック" w:hAnsi="游ゴシック" w:hint="eastAsia"/>
          <w:szCs w:val="21"/>
        </w:rPr>
        <w:t>一度提出した書類は返却され</w:t>
      </w:r>
      <w:r w:rsidR="00853899" w:rsidRPr="006A5360">
        <w:rPr>
          <w:rFonts w:ascii="游ゴシック" w:eastAsia="游ゴシック" w:hAnsi="游ゴシック" w:hint="eastAsia"/>
          <w:szCs w:val="21"/>
        </w:rPr>
        <w:t>ない</w:t>
      </w:r>
      <w:r w:rsidR="00207FD7" w:rsidRPr="006A5360">
        <w:rPr>
          <w:rFonts w:ascii="游ゴシック" w:eastAsia="游ゴシック" w:hAnsi="游ゴシック" w:hint="eastAsia"/>
          <w:szCs w:val="21"/>
        </w:rPr>
        <w:t>。</w:t>
      </w:r>
      <w:bookmarkEnd w:id="4"/>
    </w:p>
    <w:p w:rsidR="00605E92" w:rsidRPr="006A5360" w:rsidRDefault="00605E92" w:rsidP="00605E92">
      <w:pPr>
        <w:ind w:leftChars="100" w:left="210"/>
        <w:rPr>
          <w:rFonts w:ascii="游ゴシック" w:eastAsia="游ゴシック" w:hAnsi="游ゴシック"/>
          <w:szCs w:val="21"/>
        </w:rPr>
      </w:pPr>
    </w:p>
    <w:p w:rsidR="008B7670" w:rsidRPr="006A5360" w:rsidRDefault="00C77E54" w:rsidP="008C5047">
      <w:pPr>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699200" behindDoc="0" locked="0" layoutInCell="1" allowOverlap="1" wp14:anchorId="2A5952B6" wp14:editId="3FC6DE58">
                <wp:simplePos x="0" y="0"/>
                <wp:positionH relativeFrom="column">
                  <wp:posOffset>13970</wp:posOffset>
                </wp:positionH>
                <wp:positionV relativeFrom="paragraph">
                  <wp:posOffset>-55245</wp:posOffset>
                </wp:positionV>
                <wp:extent cx="1619566" cy="323850"/>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1619566" cy="323850"/>
                          <a:chOff x="1" y="38103"/>
                          <a:chExt cx="1619566" cy="323850"/>
                        </a:xfrm>
                      </wpg:grpSpPr>
                      <wps:wsp>
                        <wps:cNvPr id="42" name="テキスト ボックス 2"/>
                        <wps:cNvSpPr txBox="1">
                          <a:spLocks noChangeArrowheads="1"/>
                        </wps:cNvSpPr>
                        <wps:spPr bwMode="auto">
                          <a:xfrm>
                            <a:off x="1" y="76198"/>
                            <a:ext cx="1451591" cy="238127"/>
                          </a:xfrm>
                          <a:prstGeom prst="roundRect">
                            <a:avLst/>
                          </a:prstGeom>
                          <a:solidFill>
                            <a:srgbClr val="4C7430"/>
                          </a:solidFill>
                          <a:ln w="9525">
                            <a:noFill/>
                            <a:miter lim="800000"/>
                            <a:headEnd/>
                            <a:tailEnd/>
                          </a:ln>
                        </wps:spPr>
                        <wps:txbx>
                          <w:txbxContent>
                            <w:p w:rsidR="007224C0" w:rsidRPr="00B17FF8" w:rsidRDefault="007224C0" w:rsidP="008B7670">
                              <w:pPr>
                                <w:jc w:val="center"/>
                                <w:rPr>
                                  <w:rFonts w:ascii="游ゴシック" w:eastAsia="游ゴシック" w:hAnsi="游ゴシック"/>
                                  <w:b/>
                                  <w:sz w:val="18"/>
                                </w:rPr>
                              </w:pPr>
                            </w:p>
                          </w:txbxContent>
                        </wps:txbx>
                        <wps:bodyPr rot="0" vert="horz" wrap="square" lIns="91440" tIns="45720" rIns="91440" bIns="45720" anchor="ctr" anchorCtr="0">
                          <a:noAutofit/>
                        </wps:bodyPr>
                      </wps:wsp>
                      <wps:wsp>
                        <wps:cNvPr id="43" name="テキスト ボックス 43"/>
                        <wps:cNvSpPr txBox="1"/>
                        <wps:spPr>
                          <a:xfrm>
                            <a:off x="9842" y="38103"/>
                            <a:ext cx="1609725" cy="323850"/>
                          </a:xfrm>
                          <a:prstGeom prst="rect">
                            <a:avLst/>
                          </a:prstGeom>
                          <a:noFill/>
                          <a:ln w="6350">
                            <a:noFill/>
                          </a:ln>
                        </wps:spPr>
                        <wps:txbx>
                          <w:txbxContent>
                            <w:p w:rsidR="007224C0" w:rsidRPr="00E62391" w:rsidRDefault="007224C0" w:rsidP="003D41EB">
                              <w:pPr>
                                <w:jc w:val="lef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4. 提出期限・提出先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952B6" id="グループ化 41" o:spid="_x0000_s1036" style="position:absolute;left:0;text-align:left;margin-left:1.1pt;margin-top:-4.35pt;width:127.5pt;height:25.5pt;z-index:251699200;mso-width-relative:margin;mso-height-relative:margin" coordorigin=",381" coordsize="1619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XOfwMAAGEIAAAOAAAAZHJzL2Uyb0RvYy54bWy0VktvEzEQviPxHyzf6WaTzWvVbRUCrZAK&#10;VBTE2fF6H2LXNrbTTTk2EuLAGS78A4TgisS/WfE/GHuTTRoeRTx6cD074/HMN9+Ms3+4KAt0zpTO&#10;BY+wv9fBiHEq4pynEX7y+OjWCCNtCI9JITiL8AXT+PDg5o39SoasKzJRxEwhcMJ1WMkIZ8bI0PM0&#10;zVhJ9J6QjIMyEaokBkSVerEiFXgvC6/b6Qy8SqhYKkGZ1vD1TqPEB85/kjBqHiaJZgYVEYbYjFuV&#10;W2d29Q72SZgqIrOcrsIgfxBFSXIOl7au7hBD0Fzl37kqc6qEFonZo6L0RJLklLkcIBu/s5PNsRJz&#10;6XJJwyqVLUwA7Q5Of+yWPjg/VSiPIxz4GHFSQo3qy0/18n29/FIv3359/QaBBmCqZBqC9bGSZ/JU&#10;rT6kjWQzXySqtP8hJ7RwAF+0ALOFQRQ++gN/3B8MMKKg63V7o/6qAjSDMtljEIRVjfxOr6kNze7+&#10;+rC3vtqzEbYBVRIIpTeY6b/D7CwjkrlSaIvCGrNui9nyZX35ob78XC9foXr5rl4u68uPIKNuA547&#10;ZpFDZnFbuEwtWlqeCPpMIy6mGeEpmyglqoyRGOJ1sENW7VFbBA1HwMmsui9iqBWZG+GItwN/g+MQ&#10;8B41OLYlCPp+fwxqWwKogN8dWoMWRRJKpc0xEyWymwgDB3n8CBrJXUPOT7Rp7Nd2Lg1R5PFRXhRO&#10;UOlsWih0TqDpgukw6LkqwxV626zgqIrwuN/tO89c2PPgmoRlbmAoFHkZ4VHH/jUpWFju8tiZGJIX&#10;zR7cFhwSWEPTgGQWs4WjtcvO6mYivgDglGhmAMws2GRCvcCogv6PsH4+J4phVNzjAP7YDwI7MJwQ&#10;9IddENS2ZratIZyCqwhTozBqhKlxY8bmw8UEypTkDrhNLKuggaVNzP+frr3r6Rq4vrNBAs2v8hWA&#10;34C87rq24cejALrhavO2pBt0xkOo807f/4J01/BtiywNjQY9GCUN1isaXcML1xabWrS80JIe5UD8&#10;E6LNKVHwGEDhLVkewpIUAigrVjuMLH1+9P3fkovPy6mAVoKmhejc1pLRFOttokT5FN7BiaU0qH7O&#10;RgQvKWWTiTODF0gSc8LPJLXOLXq2px8vnhIlV91voIQPxHr6kXCn/xvb3+S4G9Dwjrlps3pz7UO5&#10;Lbue2PwyOPgGAAD//wMAUEsDBBQABgAIAAAAIQCNWzHU3QAAAAcBAAAPAAAAZHJzL2Rvd25yZXYu&#10;eG1sTI7NasJAFIX3hb7DcIXudJJYq8TciEjblRTUQunumrkmwcxMyIxJfPtOV+3y/HDOl21G3Yie&#10;O1dbgxDPIhBsCqtqUyJ8nt6mKxDOk1HUWMMId3awyR8fMkqVHcyB+6MvRRgxLiWEyvs2ldIVFWty&#10;M9uyCdnFdpp8kF0pVUdDGNeNTKLoRWqqTXioqOVdxcX1eNMI7wMN23n82u+vl939+7T4+NrHjPg0&#10;GbdrEJ5H/1eGX/yADnlgOtubUU40CEkSigjT1RJEiJPFMhhnhOdkDjLP5H/+/AcAAP//AwBQSwEC&#10;LQAUAAYACAAAACEAtoM4kv4AAADhAQAAEwAAAAAAAAAAAAAAAAAAAAAAW0NvbnRlbnRfVHlwZXNd&#10;LnhtbFBLAQItABQABgAIAAAAIQA4/SH/1gAAAJQBAAALAAAAAAAAAAAAAAAAAC8BAABfcmVscy8u&#10;cmVsc1BLAQItABQABgAIAAAAIQA6wRXOfwMAAGEIAAAOAAAAAAAAAAAAAAAAAC4CAABkcnMvZTJv&#10;RG9jLnhtbFBLAQItABQABgAIAAAAIQCNWzHU3QAAAAcBAAAPAAAAAAAAAAAAAAAAANkFAABkcnMv&#10;ZG93bnJldi54bWxQSwUGAAAAAAQABADzAAAA4wYAAAAA&#10;">
                <v:roundrect id="テキスト ボックス 2" o:spid="_x0000_s1037" style="position:absolute;top:761;width:14515;height: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yLxAAAANsAAAAPAAAAZHJzL2Rvd25yZXYueG1sRI/RasJA&#10;FETfC/7DcgXf6qZRSkldJYgR+yJU+wGX7G0Smr0bd1cT/fquIPg4zMwZZrEaTCsu5HxjWcHbNAFB&#10;XFrdcKXg51i8foDwAVlja5kUXMnDajl6WWCmbc/fdDmESkQI+wwV1CF0mZS+rMmgn9qOOHq/1hkM&#10;UbpKaod9hJtWpknyLg02HBdq7GhdU/l3OBsF+822oP31a82nws3Oad4fN7dcqcl4yD9BBBrCM/xo&#10;77SCeQr3L/EHyOU/AAAA//8DAFBLAQItABQABgAIAAAAIQDb4fbL7gAAAIUBAAATAAAAAAAAAAAA&#10;AAAAAAAAAABbQ29udGVudF9UeXBlc10ueG1sUEsBAi0AFAAGAAgAAAAhAFr0LFu/AAAAFQEAAAsA&#10;AAAAAAAAAAAAAAAAHwEAAF9yZWxzLy5yZWxzUEsBAi0AFAAGAAgAAAAhADWBfIvEAAAA2wAAAA8A&#10;AAAAAAAAAAAAAAAABwIAAGRycy9kb3ducmV2LnhtbFBLBQYAAAAAAwADALcAAAD4AgAAAAA=&#10;" fillcolor="#4c7430" stroked="f">
                  <v:stroke joinstyle="miter"/>
                  <v:textbox>
                    <w:txbxContent>
                      <w:p w:rsidR="007224C0" w:rsidRPr="00B17FF8" w:rsidRDefault="007224C0" w:rsidP="008B7670">
                        <w:pPr>
                          <w:jc w:val="center"/>
                          <w:rPr>
                            <w:rFonts w:ascii="游ゴシック" w:eastAsia="游ゴシック" w:hAnsi="游ゴシック"/>
                            <w:b/>
                            <w:sz w:val="18"/>
                          </w:rPr>
                        </w:pPr>
                      </w:p>
                    </w:txbxContent>
                  </v:textbox>
                </v:roundrect>
                <v:shape id="テキスト ボックス 43" o:spid="_x0000_s1038" type="#_x0000_t202" style="position:absolute;left:98;top:381;width:1609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nfxQAAANsAAAAPAAAAZHJzL2Rvd25yZXYueG1sRI9PawIx&#10;FMTvgt8hvEIvUrNtxcrWKEUQ9rAX/yB4e2yem8XNy5rEdfvtm0Khx2FmfsMs14NtRU8+NI4VvE4z&#10;EMSV0w3XCo6H7csCRIjIGlvHpOCbAqxX49ESc+0evKN+H2uRIBxyVGBi7HIpQ2XIYpi6jjh5F+ct&#10;xiR9LbXHR4LbVr5l2VxabDgtGOxoY6i67u9WQX8qZnrXm+gnm7LIimt5+ziXSj0/DV+fICIN8T/8&#10;1y60gtk7/H5JP0CufgAAAP//AwBQSwECLQAUAAYACAAAACEA2+H2y+4AAACFAQAAEwAAAAAAAAAA&#10;AAAAAAAAAAAAW0NvbnRlbnRfVHlwZXNdLnhtbFBLAQItABQABgAIAAAAIQBa9CxbvwAAABUBAAAL&#10;AAAAAAAAAAAAAAAAAB8BAABfcmVscy8ucmVsc1BLAQItABQABgAIAAAAIQDyjJnfxQAAANsAAAAP&#10;AAAAAAAAAAAAAAAAAAcCAABkcnMvZG93bnJldi54bWxQSwUGAAAAAAMAAwC3AAAA+QIAAAAA&#10;" filled="f" stroked="f" strokeweight=".5pt">
                  <v:textbox>
                    <w:txbxContent>
                      <w:p w:rsidR="007224C0" w:rsidRPr="00E62391" w:rsidRDefault="007224C0" w:rsidP="003D41EB">
                        <w:pPr>
                          <w:jc w:val="lef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4. 提出期限・提出先</w:t>
                        </w:r>
                      </w:p>
                    </w:txbxContent>
                  </v:textbox>
                </v:shape>
              </v:group>
            </w:pict>
          </mc:Fallback>
        </mc:AlternateContent>
      </w:r>
    </w:p>
    <w:p w:rsidR="008B7670" w:rsidRPr="006A5360" w:rsidRDefault="008B7670" w:rsidP="00962D82">
      <w:pPr>
        <w:ind w:firstLineChars="100" w:firstLine="210"/>
        <w:rPr>
          <w:rFonts w:ascii="游ゴシック" w:eastAsia="游ゴシック" w:hAnsi="游ゴシック"/>
          <w:b/>
          <w:szCs w:val="21"/>
        </w:rPr>
      </w:pPr>
      <w:r w:rsidRPr="006A5360">
        <w:rPr>
          <w:rFonts w:ascii="游ゴシック" w:eastAsia="游ゴシック" w:hAnsi="游ゴシック" w:hint="eastAsia"/>
          <w:b/>
          <w:szCs w:val="21"/>
        </w:rPr>
        <w:t>202</w:t>
      </w:r>
      <w:r w:rsidR="00286D65" w:rsidRPr="006A5360">
        <w:rPr>
          <w:rFonts w:ascii="游ゴシック" w:eastAsia="游ゴシック" w:hAnsi="游ゴシック" w:hint="eastAsia"/>
          <w:b/>
          <w:szCs w:val="21"/>
        </w:rPr>
        <w:t>2</w:t>
      </w:r>
      <w:r w:rsidRPr="006A5360">
        <w:rPr>
          <w:rFonts w:ascii="游ゴシック" w:eastAsia="游ゴシック" w:hAnsi="游ゴシック" w:hint="eastAsia"/>
          <w:b/>
          <w:szCs w:val="21"/>
        </w:rPr>
        <w:t>年</w:t>
      </w:r>
      <w:r w:rsidR="00A64258" w:rsidRPr="00A64258">
        <w:rPr>
          <w:rFonts w:ascii="游ゴシック" w:eastAsia="游ゴシック" w:hAnsi="游ゴシック" w:hint="eastAsia"/>
          <w:b/>
          <w:szCs w:val="21"/>
          <w:highlight w:val="yellow"/>
        </w:rPr>
        <w:t>2</w:t>
      </w:r>
      <w:r w:rsidRPr="00A64258">
        <w:rPr>
          <w:rFonts w:ascii="游ゴシック" w:eastAsia="游ゴシック" w:hAnsi="游ゴシック" w:hint="eastAsia"/>
          <w:b/>
          <w:szCs w:val="21"/>
          <w:highlight w:val="yellow"/>
        </w:rPr>
        <w:t>月</w:t>
      </w:r>
      <w:r w:rsidR="00726AA6">
        <w:rPr>
          <w:rFonts w:ascii="游ゴシック" w:eastAsia="游ゴシック" w:hAnsi="游ゴシック" w:hint="eastAsia"/>
          <w:b/>
          <w:szCs w:val="21"/>
          <w:highlight w:val="yellow"/>
        </w:rPr>
        <w:t>17</w:t>
      </w:r>
      <w:r w:rsidRPr="00A64258">
        <w:rPr>
          <w:rFonts w:ascii="游ゴシック" w:eastAsia="游ゴシック" w:hAnsi="游ゴシック" w:hint="eastAsia"/>
          <w:b/>
          <w:szCs w:val="21"/>
          <w:highlight w:val="yellow"/>
        </w:rPr>
        <w:t>日</w:t>
      </w:r>
      <w:r w:rsidR="00726AA6">
        <w:rPr>
          <w:rFonts w:ascii="游ゴシック" w:eastAsia="游ゴシック" w:hAnsi="游ゴシック" w:hint="eastAsia"/>
          <w:b/>
          <w:szCs w:val="21"/>
          <w:highlight w:val="yellow"/>
        </w:rPr>
        <w:t>（受入予定分野が教務へ提出する締切）</w:t>
      </w:r>
    </w:p>
    <w:p w:rsidR="00962D82" w:rsidRPr="006A5360" w:rsidRDefault="00726AA6" w:rsidP="00962D82">
      <w:pPr>
        <w:ind w:firstLineChars="100" w:firstLine="210"/>
        <w:rPr>
          <w:rFonts w:ascii="游ゴシック" w:eastAsia="游ゴシック" w:hAnsi="游ゴシック"/>
          <w:b/>
          <w:szCs w:val="21"/>
        </w:rPr>
      </w:pPr>
      <w:r>
        <w:rPr>
          <w:rFonts w:ascii="游ゴシック" w:eastAsia="游ゴシック" w:hAnsi="游ゴシック" w:hint="eastAsia"/>
          <w:b/>
          <w:szCs w:val="21"/>
        </w:rPr>
        <w:t>上記に間に合うよう余裕をもって受入れ予定分野宛に提出すること</w:t>
      </w:r>
    </w:p>
    <w:p w:rsidR="008B7670" w:rsidRPr="006A5360" w:rsidRDefault="00D66CFF" w:rsidP="008C5047">
      <w:pPr>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701248" behindDoc="0" locked="0" layoutInCell="1" allowOverlap="1" wp14:anchorId="04D78D8D" wp14:editId="5C5E1557">
                <wp:simplePos x="0" y="0"/>
                <wp:positionH relativeFrom="column">
                  <wp:posOffset>13970</wp:posOffset>
                </wp:positionH>
                <wp:positionV relativeFrom="paragraph">
                  <wp:posOffset>185420</wp:posOffset>
                </wp:positionV>
                <wp:extent cx="1209675" cy="272100"/>
                <wp:effectExtent l="0" t="0" r="9525" b="0"/>
                <wp:wrapNone/>
                <wp:docPr id="44" name="グループ化 44"/>
                <wp:cNvGraphicFramePr/>
                <a:graphic xmlns:a="http://schemas.openxmlformats.org/drawingml/2006/main">
                  <a:graphicData uri="http://schemas.microsoft.com/office/word/2010/wordprocessingGroup">
                    <wpg:wgp>
                      <wpg:cNvGrpSpPr/>
                      <wpg:grpSpPr>
                        <a:xfrm>
                          <a:off x="0" y="0"/>
                          <a:ext cx="1209675" cy="272100"/>
                          <a:chOff x="-1" y="38101"/>
                          <a:chExt cx="1209675" cy="272100"/>
                        </a:xfrm>
                      </wpg:grpSpPr>
                      <wps:wsp>
                        <wps:cNvPr id="45" name="テキスト ボックス 2"/>
                        <wps:cNvSpPr txBox="1">
                          <a:spLocks noChangeArrowheads="1"/>
                        </wps:cNvSpPr>
                        <wps:spPr bwMode="auto">
                          <a:xfrm>
                            <a:off x="-1" y="76155"/>
                            <a:ext cx="1209675" cy="234046"/>
                          </a:xfrm>
                          <a:prstGeom prst="roundRect">
                            <a:avLst/>
                          </a:prstGeom>
                          <a:solidFill>
                            <a:srgbClr val="4C7430"/>
                          </a:solidFill>
                          <a:ln w="9525">
                            <a:noFill/>
                            <a:miter lim="800000"/>
                            <a:headEnd/>
                            <a:tailEnd/>
                          </a:ln>
                        </wps:spPr>
                        <wps:txbx>
                          <w:txbxContent>
                            <w:p w:rsidR="007224C0" w:rsidRPr="00741B33" w:rsidRDefault="007224C0" w:rsidP="00D66CFF">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46" name="テキスト ボックス 46"/>
                        <wps:cNvSpPr txBox="1"/>
                        <wps:spPr>
                          <a:xfrm>
                            <a:off x="19050" y="38101"/>
                            <a:ext cx="1190624" cy="272100"/>
                          </a:xfrm>
                          <a:prstGeom prst="rect">
                            <a:avLst/>
                          </a:prstGeom>
                          <a:noFill/>
                          <a:ln w="6350">
                            <a:noFill/>
                          </a:ln>
                        </wps:spPr>
                        <wps:txbx>
                          <w:txbxContent>
                            <w:p w:rsidR="007224C0" w:rsidRPr="00E62391" w:rsidRDefault="007224C0" w:rsidP="00D66CFF">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5. 申請後の流れれ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78D8D" id="グループ化 44" o:spid="_x0000_s1039" style="position:absolute;left:0;text-align:left;margin-left:1.1pt;margin-top:14.6pt;width:95.25pt;height:21.45pt;z-index:251701248;mso-width-relative:margin;mso-height-relative:margin" coordorigin=",381" coordsize="12096,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YCfwMAAGUIAAAOAAAAZHJzL2Uyb0RvYy54bWy0Vs1uGzcQvhfoOxC8x/vjlWQtvA5UJTYK&#10;uIlRJ8iZ4nJ/kF2SISmv3KMFBDn03F76BkWQXgvkbRZ5jwy5P5LdNC7SxAeaszMcznzzzVDHDzd1&#10;ha6Y0qXgCQ4OfIwYpyIteZ7g589OHxxhpA3hKakEZwm+Zho/PPn+u+NGxiwUhahSphA44TpuZIIL&#10;Y2TseZoWrCb6QEjGQZkJVRMDosq9VJEGvNeVF/r+1GuESqUSlGkNXx91Snzi/GcZo+ZplmlmUJVg&#10;iM24Vbl1ZVfv5JjEuSKyKGkfBvmCKGpScrh0dPWIGILWqvyHq7qkSmiRmQMqak9kWUmZywGyCfw7&#10;2ZwpsZYulzxucjnCBNDewemL3dInVxcKlWmCowgjTmqoUXvzV7v9s92+b7e/f/j1NwQagKmReQzW&#10;Z0peygvVf8g7yWa+yVRt/0NOaOMAvh4BZhuDKHwMQn8+nU0woqALZ2Hg9xWgBZTJHnsQYAS6w6PA&#10;D7ri0OLx5097w92eDXGMqJHAKL0DTf8/0C4LIpmrhbYwDKBBLj1o29ftzdv25u92+wa12z/a7ba9&#10;eQcyCjv03DELHTKbH4QFwxFGy3NBX2rExbIgPGcLpURTMJJCvA4ByGo8aqugY22drJqfRArFImsj&#10;nKM7+PdAzqbBZNIB+ekiHEZ+NLUGI4wklkqbMyZqZDcJBhby9GdoJXcPuTrXprMf7GzZtajK9LSs&#10;KieofLWsFLoi0HbRchYdujrDFbfMKo6aBM8n4cR55sKeB9ckrksDY6Eq6wQf+favS8Hi8pinzsSQ&#10;sur24LbikMCATYeS2aw2jtjzAf+VSK8BOSW6KQBTCzaFUL9g1MAESLB+tSaKYVT9yAH9eRBFdmQ4&#10;IZrMQhDUvma1ryGcgqsEU6Mw6oSlcYPG5sPFAuqUlQ44G2cXSx800LSL+dvzdXo/Xzs67LFuR1gA&#10;fgfy0HZjywdzfwIY3W7fkXWgnYYwY263/mdYdw/h9tjS8Wh6CLd3YPc8uocYgWPVrhojM7SkpyVQ&#10;/5xoc0EUPAiQlqXLU1iySgBpRb/DyBLoU9+/Lr34ul4KaCYYjxCd21o6mmrYZkrUL+AtXFhSg+rf&#10;+YjgNaVssXBm8ApJYs75paTDRLJd/WzzgijZ97+BGj4RwwAk8Z0J0Nn+R5a7GQ1vmZs3/btrH8t9&#10;2XXF7tfByUcAAAD//wMAUEsDBBQABgAIAAAAIQBTS3xX3AAAAAcBAAAPAAAAZHJzL2Rvd25yZXYu&#10;eG1sTI5BS8NAFITvgv9heYI3u8mK1sZsSinqqQi2gnh7zb4modndkN0m6b/39WRPwzDDzJcvJ9uK&#10;gfrQeKchnSUgyJXeNK7S8L17f3gBESI6g613pOFMAZbF7U2OmfGj+6JhGyvBIy5kqKGOscukDGVN&#10;FsPMd+Q4O/jeYmTbV9L0OPK4baVKkmdpsXH8UGNH65rK4/ZkNXyMOK4e07dhczysz7+7p8+fTUpa&#10;399Nq1cQkab4X4YLPqNDwUx7f3ImiFaDUlxkWbBe4oWag9hrmKsUZJHLa/7iDwAA//8DAFBLAQIt&#10;ABQABgAIAAAAIQC2gziS/gAAAOEBAAATAAAAAAAAAAAAAAAAAAAAAABbQ29udGVudF9UeXBlc10u&#10;eG1sUEsBAi0AFAAGAAgAAAAhADj9If/WAAAAlAEAAAsAAAAAAAAAAAAAAAAALwEAAF9yZWxzLy5y&#10;ZWxzUEsBAi0AFAAGAAgAAAAhAAbERgJ/AwAAZQgAAA4AAAAAAAAAAAAAAAAALgIAAGRycy9lMm9E&#10;b2MueG1sUEsBAi0AFAAGAAgAAAAhAFNLfFfcAAAABwEAAA8AAAAAAAAAAAAAAAAA2QUAAGRycy9k&#10;b3ducmV2LnhtbFBLBQYAAAAABAAEAPMAAADiBgAAAAA=&#10;">
                <v:roundrect id="テキスト ボックス 2" o:spid="_x0000_s1040" style="position:absolute;top:761;width:12096;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OT/xAAAANsAAAAPAAAAZHJzL2Rvd25yZXYueG1sRI/dasJA&#10;FITvBd9hOYJ3daO2UlJXCWKkvRH8eYBD9jQJzZ6Nu6uJPn23UPBymJlvmOW6N424kfO1ZQXTSQKC&#10;uLC65lLB+ZS/vIPwAVljY5kU3MnDejUcLDHVtuMD3Y6hFBHCPkUFVQhtKqUvKjLoJ7Yljt63dQZD&#10;lK6U2mEX4aaRsyRZSIM1x4UKW9pUVPwcr0bBfrvLaX//2vAld/PrLOtO20em1HjUZx8gAvXhGf5v&#10;f2oFr2/w9yX+ALn6BQAA//8DAFBLAQItABQABgAIAAAAIQDb4fbL7gAAAIUBAAATAAAAAAAAAAAA&#10;AAAAAAAAAABbQ29udGVudF9UeXBlc10ueG1sUEsBAi0AFAAGAAgAAAAhAFr0LFu/AAAAFQEAAAsA&#10;AAAAAAAAAAAAAAAAHwEAAF9yZWxzLy5yZWxzUEsBAi0AFAAGAAgAAAAhALpo5P/EAAAA2wAAAA8A&#10;AAAAAAAAAAAAAAAABwIAAGRycy9kb3ducmV2LnhtbFBLBQYAAAAAAwADALcAAAD4AgAAAAA=&#10;" fillcolor="#4c7430" stroked="f">
                  <v:stroke joinstyle="miter"/>
                  <v:textbox>
                    <w:txbxContent>
                      <w:p w:rsidR="007224C0" w:rsidRPr="00741B33" w:rsidRDefault="007224C0" w:rsidP="00D66CFF">
                        <w:pPr>
                          <w:jc w:val="center"/>
                          <w:rPr>
                            <w:rFonts w:ascii="游ゴシック" w:eastAsia="游ゴシック" w:hAnsi="游ゴシック"/>
                            <w:b/>
                          </w:rPr>
                        </w:pPr>
                      </w:p>
                    </w:txbxContent>
                  </v:textbox>
                </v:roundrect>
                <v:shape id="テキスト ボックス 46" o:spid="_x0000_s1041" type="#_x0000_t202" style="position:absolute;left:190;top:381;width:11906;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HxAAAANsAAAAPAAAAZHJzL2Rvd25yZXYueG1sRI9PawIx&#10;FMTvBb9DeAUvpWYrorI1ShEKe9iLfxC8PTavm8XNy5qk6/bbN4LgcZiZ3zCrzWBb0ZMPjWMFH5MM&#10;BHHldMO1guPh+30JIkRkja1jUvBHATbr0csKc+1uvKN+H2uRIBxyVGBi7HIpQ2XIYpi4jjh5P85b&#10;jEn6WmqPtwS3rZxm2VxabDgtGOxoa6i67H+tgv5UzPSuN9G/bcsiKy7ldXEulRq/Dl+fICIN8Rl+&#10;tAutYDaH+5f0A+T6HwAA//8DAFBLAQItABQABgAIAAAAIQDb4fbL7gAAAIUBAAATAAAAAAAAAAAA&#10;AAAAAAAAAABbQ29udGVudF9UeXBlc10ueG1sUEsBAi0AFAAGAAgAAAAhAFr0LFu/AAAAFQEAAAsA&#10;AAAAAAAAAAAAAAAAHwEAAF9yZWxzLy5yZWxzUEsBAi0AFAAGAAgAAAAhAOL7OkfEAAAA2wAAAA8A&#10;AAAAAAAAAAAAAAAABwIAAGRycy9kb3ducmV2LnhtbFBLBQYAAAAAAwADALcAAAD4AgAAAAA=&#10;" filled="f" stroked="f" strokeweight=".5pt">
                  <v:textbox>
                    <w:txbxContent>
                      <w:p w:rsidR="007224C0" w:rsidRPr="00E62391" w:rsidRDefault="007224C0" w:rsidP="00D66CFF">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5. 申請後の流れれ</w:t>
                        </w:r>
                      </w:p>
                    </w:txbxContent>
                  </v:textbox>
                </v:shape>
              </v:group>
            </w:pict>
          </mc:Fallback>
        </mc:AlternateContent>
      </w:r>
    </w:p>
    <w:p w:rsidR="008B7670" w:rsidRPr="006A5360" w:rsidRDefault="008B7670" w:rsidP="008C5047">
      <w:pPr>
        <w:rPr>
          <w:rFonts w:ascii="游ゴシック" w:eastAsia="游ゴシック" w:hAnsi="游ゴシック"/>
          <w:szCs w:val="21"/>
        </w:rPr>
      </w:pPr>
    </w:p>
    <w:p w:rsidR="00D66CFF" w:rsidRPr="006A5360" w:rsidRDefault="006724B6" w:rsidP="008C5047">
      <w:pPr>
        <w:rPr>
          <w:rFonts w:ascii="游ゴシック" w:eastAsia="游ゴシック" w:hAnsi="游ゴシック"/>
          <w:szCs w:val="21"/>
        </w:rPr>
      </w:pPr>
      <w:r>
        <w:rPr>
          <w:rFonts w:ascii="游ゴシック" w:eastAsia="游ゴシック" w:hAnsi="游ゴシック"/>
          <w:noProof/>
          <w:szCs w:val="21"/>
        </w:rPr>
        <mc:AlternateContent>
          <mc:Choice Requires="wpg">
            <w:drawing>
              <wp:anchor distT="0" distB="0" distL="114300" distR="114300" simplePos="0" relativeHeight="251742208" behindDoc="0" locked="0" layoutInCell="1" allowOverlap="1">
                <wp:simplePos x="0" y="0"/>
                <wp:positionH relativeFrom="column">
                  <wp:posOffset>99695</wp:posOffset>
                </wp:positionH>
                <wp:positionV relativeFrom="paragraph">
                  <wp:posOffset>64135</wp:posOffset>
                </wp:positionV>
                <wp:extent cx="3999441" cy="1861608"/>
                <wp:effectExtent l="0" t="0" r="0" b="5715"/>
                <wp:wrapNone/>
                <wp:docPr id="6" name="グループ化 6"/>
                <wp:cNvGraphicFramePr/>
                <a:graphic xmlns:a="http://schemas.openxmlformats.org/drawingml/2006/main">
                  <a:graphicData uri="http://schemas.microsoft.com/office/word/2010/wordprocessingGroup">
                    <wpg:wgp>
                      <wpg:cNvGrpSpPr/>
                      <wpg:grpSpPr>
                        <a:xfrm>
                          <a:off x="0" y="0"/>
                          <a:ext cx="3999441" cy="1861608"/>
                          <a:chOff x="0" y="0"/>
                          <a:chExt cx="3999441" cy="1861608"/>
                        </a:xfrm>
                      </wpg:grpSpPr>
                      <wps:wsp>
                        <wps:cNvPr id="50" name="テキスト ボックス 50"/>
                        <wps:cNvSpPr txBox="1"/>
                        <wps:spPr>
                          <a:xfrm>
                            <a:off x="143924" y="0"/>
                            <a:ext cx="3285075" cy="371475"/>
                          </a:xfrm>
                          <a:prstGeom prst="rect">
                            <a:avLst/>
                          </a:prstGeom>
                          <a:noFill/>
                          <a:ln w="6350">
                            <a:noFill/>
                          </a:ln>
                        </wps:spPr>
                        <wps:txbx>
                          <w:txbxContent>
                            <w:p w:rsidR="007224C0" w:rsidRPr="00962D82" w:rsidRDefault="007224C0" w:rsidP="00C54650">
                              <w:pPr>
                                <w:jc w:val="left"/>
                                <w:rPr>
                                  <w:rFonts w:ascii="游ゴシック" w:eastAsia="游ゴシック" w:hAnsi="游ゴシック"/>
                                  <w:b/>
                                  <w:u w:val="single"/>
                                </w:rPr>
                              </w:pPr>
                              <w:r>
                                <w:rPr>
                                  <w:rFonts w:ascii="游ゴシック" w:eastAsia="游ゴシック" w:hAnsi="游ゴシック"/>
                                  <w:b/>
                                  <w:u w:val="single"/>
                                </w:rPr>
                                <w:t>202</w:t>
                              </w:r>
                              <w:r w:rsidR="00B9758B">
                                <w:rPr>
                                  <w:rFonts w:ascii="游ゴシック" w:eastAsia="游ゴシック" w:hAnsi="游ゴシック"/>
                                  <w:b/>
                                  <w:u w:val="single"/>
                                </w:rPr>
                                <w:t>2</w:t>
                              </w:r>
                              <w:r>
                                <w:rPr>
                                  <w:rFonts w:ascii="游ゴシック" w:eastAsia="游ゴシック" w:hAnsi="游ゴシック" w:hint="eastAsia"/>
                                  <w:b/>
                                  <w:u w:val="single"/>
                                </w:rPr>
                                <w:t>年</w:t>
                              </w:r>
                              <w:r w:rsidR="00A64258" w:rsidRPr="00726AA6">
                                <w:rPr>
                                  <w:rFonts w:ascii="游ゴシック" w:eastAsia="游ゴシック" w:hAnsi="游ゴシック" w:hint="eastAsia"/>
                                  <w:b/>
                                  <w:u w:val="single"/>
                                </w:rPr>
                                <w:t>2</w:t>
                              </w:r>
                              <w:r w:rsidRPr="00726AA6">
                                <w:rPr>
                                  <w:rFonts w:ascii="游ゴシック" w:eastAsia="游ゴシック" w:hAnsi="游ゴシック" w:hint="eastAsia"/>
                                  <w:b/>
                                  <w:u w:val="single"/>
                                </w:rPr>
                                <w:t>月</w:t>
                              </w:r>
                              <w:r w:rsidR="00726AA6" w:rsidRPr="00726AA6">
                                <w:rPr>
                                  <w:rFonts w:ascii="游ゴシック" w:eastAsia="游ゴシック" w:hAnsi="游ゴシック"/>
                                  <w:b/>
                                  <w:u w:val="single"/>
                                </w:rPr>
                                <w:t>17</w:t>
                              </w:r>
                              <w:r w:rsidRPr="00726AA6">
                                <w:rPr>
                                  <w:rFonts w:ascii="游ゴシック" w:eastAsia="游ゴシック" w:hAnsi="游ゴシック" w:hint="eastAsia"/>
                                  <w:b/>
                                  <w:u w:val="single"/>
                                </w:rPr>
                                <w:t>日</w:t>
                              </w:r>
                              <w:r w:rsidRPr="00962D82">
                                <w:rPr>
                                  <w:rFonts w:ascii="游ゴシック" w:eastAsia="游ゴシック" w:hAnsi="游ゴシック" w:hint="eastAsia"/>
                                  <w:b/>
                                  <w:u w:val="single"/>
                                </w:rPr>
                                <w:t xml:space="preserve">　</w:t>
                              </w:r>
                              <w:r>
                                <w:rPr>
                                  <w:rFonts w:ascii="游ゴシック" w:eastAsia="游ゴシック" w:hAnsi="游ゴシック" w:hint="eastAsia"/>
                                  <w:b/>
                                  <w:u w:val="single"/>
                                </w:rPr>
                                <w:t xml:space="preserve">申請書類　</w:t>
                              </w:r>
                              <w:r w:rsidR="00726AA6">
                                <w:rPr>
                                  <w:rFonts w:ascii="游ゴシック" w:eastAsia="游ゴシック" w:hAnsi="游ゴシック" w:hint="eastAsia"/>
                                  <w:b/>
                                  <w:u w:val="single"/>
                                </w:rPr>
                                <w:t>教務宛</w:t>
                              </w:r>
                              <w:r w:rsidRPr="00962D82">
                                <w:rPr>
                                  <w:rFonts w:ascii="游ゴシック" w:eastAsia="游ゴシック" w:hAnsi="游ゴシック" w:hint="eastAsia"/>
                                  <w:b/>
                                  <w:u w:val="single"/>
                                </w:rPr>
                                <w:t>提出</w:t>
                              </w:r>
                              <w:r>
                                <w:rPr>
                                  <w:rFonts w:ascii="游ゴシック" w:eastAsia="游ゴシック" w:hAnsi="游ゴシック" w:hint="eastAsia"/>
                                  <w:b/>
                                  <w:u w:val="single"/>
                                </w:rPr>
                                <w:t>〆切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237066" y="347133"/>
                            <a:ext cx="1662430" cy="276225"/>
                          </a:xfrm>
                          <a:prstGeom prst="rect">
                            <a:avLst/>
                          </a:prstGeom>
                          <a:noFill/>
                          <a:ln w="6350">
                            <a:noFill/>
                          </a:ln>
                        </wps:spPr>
                        <wps:txbx>
                          <w:txbxContent>
                            <w:p w:rsidR="007224C0" w:rsidRPr="00C54650" w:rsidRDefault="007224C0" w:rsidP="00C54650">
                              <w:pPr>
                                <w:jc w:val="left"/>
                                <w:rPr>
                                  <w:rFonts w:ascii="游ゴシック" w:eastAsia="游ゴシック" w:hAnsi="游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楕円 52"/>
                        <wps:cNvSpPr>
                          <a:spLocks noChangeAspect="1"/>
                        </wps:cNvSpPr>
                        <wps:spPr>
                          <a:xfrm>
                            <a:off x="0" y="152400"/>
                            <a:ext cx="107950" cy="107950"/>
                          </a:xfrm>
                          <a:prstGeom prst="ellipse">
                            <a:avLst/>
                          </a:prstGeom>
                          <a:solidFill>
                            <a:schemeClr val="accent1">
                              <a:lumMod val="75000"/>
                            </a:schemeClr>
                          </a:solidFill>
                          <a:ln>
                            <a:solidFill>
                              <a:schemeClr val="accent1">
                                <a:lumMod val="75000"/>
                              </a:schemeClr>
                            </a:solidFill>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楕円 53"/>
                        <wps:cNvSpPr>
                          <a:spLocks noChangeAspect="1"/>
                        </wps:cNvSpPr>
                        <wps:spPr>
                          <a:xfrm>
                            <a:off x="0" y="406400"/>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143933" y="313266"/>
                            <a:ext cx="3838575" cy="276225"/>
                          </a:xfrm>
                          <a:prstGeom prst="rect">
                            <a:avLst/>
                          </a:prstGeom>
                          <a:noFill/>
                          <a:ln w="6350">
                            <a:noFill/>
                          </a:ln>
                        </wps:spPr>
                        <wps:txbx>
                          <w:txbxContent>
                            <w:p w:rsidR="007224C0" w:rsidRPr="00C54650" w:rsidRDefault="00B9758B" w:rsidP="00C54650">
                              <w:pPr>
                                <w:jc w:val="left"/>
                                <w:rPr>
                                  <w:rFonts w:ascii="游ゴシック" w:eastAsia="游ゴシック" w:hAnsi="游ゴシック"/>
                                </w:rPr>
                              </w:pPr>
                              <w:r w:rsidRPr="008E6779">
                                <w:rPr>
                                  <w:rFonts w:ascii="游ゴシック" w:eastAsia="游ゴシック" w:hAnsi="游ゴシック" w:hint="eastAsia"/>
                                </w:rPr>
                                <w:t>3</w:t>
                              </w:r>
                              <w:r w:rsidR="007224C0" w:rsidRPr="008E6779">
                                <w:rPr>
                                  <w:rFonts w:ascii="游ゴシック" w:eastAsia="游ゴシック" w:hAnsi="游ゴシック" w:hint="eastAsia"/>
                                </w:rPr>
                                <w:t>月</w:t>
                              </w:r>
                              <w:r w:rsidRPr="008E6779">
                                <w:rPr>
                                  <w:rFonts w:ascii="游ゴシック" w:eastAsia="游ゴシック" w:hAnsi="游ゴシック" w:hint="eastAsia"/>
                                </w:rPr>
                                <w:t>上</w:t>
                              </w:r>
                              <w:r w:rsidR="007224C0" w:rsidRPr="008E6779">
                                <w:rPr>
                                  <w:rFonts w:ascii="游ゴシック" w:eastAsia="游ゴシック" w:hAnsi="游ゴシック" w:hint="eastAsia"/>
                                </w:rPr>
                                <w:t>旬～中旬　学内審査・大学からの推薦者決定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楕円 55"/>
                        <wps:cNvSpPr>
                          <a:spLocks noChangeAspect="1"/>
                        </wps:cNvSpPr>
                        <wps:spPr>
                          <a:xfrm>
                            <a:off x="0" y="660400"/>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143933" y="575733"/>
                            <a:ext cx="3838575" cy="276225"/>
                          </a:xfrm>
                          <a:prstGeom prst="rect">
                            <a:avLst/>
                          </a:prstGeom>
                          <a:noFill/>
                          <a:ln w="6350">
                            <a:noFill/>
                          </a:ln>
                        </wps:spPr>
                        <wps:txbx>
                          <w:txbxContent>
                            <w:p w:rsidR="007224C0" w:rsidRPr="00C54650" w:rsidRDefault="00B9758B" w:rsidP="00962D82">
                              <w:pPr>
                                <w:jc w:val="left"/>
                                <w:rPr>
                                  <w:rFonts w:ascii="游ゴシック" w:eastAsia="游ゴシック" w:hAnsi="游ゴシック"/>
                                </w:rPr>
                              </w:pPr>
                              <w:r>
                                <w:rPr>
                                  <w:rFonts w:ascii="游ゴシック" w:eastAsia="游ゴシック" w:hAnsi="游ゴシック" w:hint="eastAsia"/>
                                </w:rPr>
                                <w:t>3</w:t>
                              </w:r>
                              <w:r w:rsidR="007224C0">
                                <w:rPr>
                                  <w:rFonts w:ascii="游ゴシック" w:eastAsia="游ゴシック" w:hAnsi="游ゴシック" w:hint="eastAsia"/>
                                </w:rPr>
                                <w:t>月</w:t>
                              </w:r>
                              <w:r>
                                <w:rPr>
                                  <w:rFonts w:ascii="游ゴシック" w:eastAsia="游ゴシック" w:hAnsi="游ゴシック" w:hint="eastAsia"/>
                                </w:rPr>
                                <w:t>下</w:t>
                              </w:r>
                              <w:r w:rsidR="007224C0">
                                <w:rPr>
                                  <w:rFonts w:ascii="游ゴシック" w:eastAsia="游ゴシック" w:hAnsi="游ゴシック" w:hint="eastAsia"/>
                                </w:rPr>
                                <w:t>旬　大学から</w:t>
                              </w:r>
                              <w:r>
                                <w:rPr>
                                  <w:rFonts w:ascii="游ゴシック" w:eastAsia="游ゴシック" w:hAnsi="游ゴシック" w:hint="eastAsia"/>
                                </w:rPr>
                                <w:t>文部科学</w:t>
                              </w:r>
                              <w:r w:rsidR="007224C0">
                                <w:rPr>
                                  <w:rFonts w:ascii="游ゴシック" w:eastAsia="游ゴシック" w:hAnsi="游ゴシック" w:hint="eastAsia"/>
                                </w:rPr>
                                <w:t>省に推薦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楕円 57"/>
                        <wps:cNvSpPr>
                          <a:spLocks noChangeAspect="1"/>
                        </wps:cNvSpPr>
                        <wps:spPr>
                          <a:xfrm>
                            <a:off x="8466" y="1100666"/>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160866" y="982133"/>
                            <a:ext cx="3838575" cy="342900"/>
                          </a:xfrm>
                          <a:prstGeom prst="rect">
                            <a:avLst/>
                          </a:prstGeom>
                          <a:noFill/>
                          <a:ln w="6350">
                            <a:noFill/>
                          </a:ln>
                        </wps:spPr>
                        <wps:txbx>
                          <w:txbxContent>
                            <w:p w:rsidR="007224C0" w:rsidRPr="00CD74C1" w:rsidRDefault="00B9758B" w:rsidP="00962D82">
                              <w:pPr>
                                <w:jc w:val="left"/>
                                <w:rPr>
                                  <w:rFonts w:ascii="游ゴシック" w:eastAsia="游ゴシック" w:hAnsi="游ゴシック"/>
                                  <w:b/>
                                  <w:u w:val="single"/>
                                </w:rPr>
                              </w:pPr>
                              <w:r>
                                <w:rPr>
                                  <w:rFonts w:ascii="游ゴシック" w:eastAsia="游ゴシック" w:hAnsi="游ゴシック" w:hint="eastAsia"/>
                                  <w:b/>
                                  <w:u w:val="single"/>
                                </w:rPr>
                                <w:t>6</w:t>
                              </w:r>
                              <w:r w:rsidR="007224C0">
                                <w:rPr>
                                  <w:rFonts w:ascii="游ゴシック" w:eastAsia="游ゴシック" w:hAnsi="游ゴシック" w:hint="eastAsia"/>
                                  <w:b/>
                                  <w:u w:val="single"/>
                                </w:rPr>
                                <w:t>月</w:t>
                              </w:r>
                              <w:r w:rsidR="007224C0" w:rsidRPr="00CD74C1">
                                <w:rPr>
                                  <w:rFonts w:ascii="游ゴシック" w:eastAsia="游ゴシック" w:hAnsi="游ゴシック" w:hint="eastAsia"/>
                                  <w:b/>
                                  <w:u w:val="single"/>
                                </w:rPr>
                                <w:t xml:space="preserve">　採否決定通知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楕円 59"/>
                        <wps:cNvSpPr>
                          <a:spLocks noChangeAspect="1"/>
                        </wps:cNvSpPr>
                        <wps:spPr>
                          <a:xfrm>
                            <a:off x="8466" y="1380066"/>
                            <a:ext cx="107950" cy="107950"/>
                          </a:xfrm>
                          <a:prstGeom prst="ellipse">
                            <a:avLst/>
                          </a:prstGeom>
                          <a:solidFill>
                            <a:schemeClr val="accent1">
                              <a:lumMod val="75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169333" y="1210733"/>
                            <a:ext cx="1676400" cy="371475"/>
                          </a:xfrm>
                          <a:prstGeom prst="rect">
                            <a:avLst/>
                          </a:prstGeom>
                          <a:noFill/>
                          <a:ln w="6350">
                            <a:noFill/>
                          </a:ln>
                        </wps:spPr>
                        <wps:txbx>
                          <w:txbxContent>
                            <w:p w:rsidR="007224C0" w:rsidRPr="00CD74C1" w:rsidRDefault="00B9758B" w:rsidP="00CD74C1">
                              <w:pPr>
                                <w:jc w:val="left"/>
                                <w:rPr>
                                  <w:rFonts w:ascii="游ゴシック" w:eastAsia="游ゴシック" w:hAnsi="游ゴシック"/>
                                  <w:b/>
                                  <w:u w:val="single"/>
                                </w:rPr>
                              </w:pPr>
                              <w:r>
                                <w:rPr>
                                  <w:rFonts w:ascii="游ゴシック" w:eastAsia="游ゴシック" w:hAnsi="游ゴシック" w:hint="eastAsia"/>
                                  <w:b/>
                                  <w:u w:val="single"/>
                                </w:rPr>
                                <w:t>8</w:t>
                              </w:r>
                              <w:r w:rsidR="007224C0">
                                <w:rPr>
                                  <w:rFonts w:ascii="游ゴシック" w:eastAsia="游ゴシック" w:hAnsi="游ゴシック" w:hint="eastAsia"/>
                                  <w:b/>
                                  <w:u w:val="single"/>
                                </w:rPr>
                                <w:t>月　誓約書提出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a:spLocks noChangeAspect="1"/>
                        </wps:cNvSpPr>
                        <wps:spPr>
                          <a:xfrm>
                            <a:off x="8466" y="1634066"/>
                            <a:ext cx="107950" cy="107950"/>
                          </a:xfrm>
                          <a:prstGeom prst="ellipse">
                            <a:avLst/>
                          </a:prstGeom>
                          <a:solidFill>
                            <a:srgbClr val="4472C4">
                              <a:lumMod val="75000"/>
                            </a:srgbClr>
                          </a:solidFill>
                          <a:ln w="635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69333" y="1490133"/>
                            <a:ext cx="3571875" cy="371475"/>
                          </a:xfrm>
                          <a:prstGeom prst="rect">
                            <a:avLst/>
                          </a:prstGeom>
                          <a:noFill/>
                          <a:ln w="6350">
                            <a:noFill/>
                          </a:ln>
                        </wps:spPr>
                        <wps:txbx>
                          <w:txbxContent>
                            <w:p w:rsidR="00611BF0" w:rsidRPr="00471D22" w:rsidRDefault="00611BF0" w:rsidP="00611BF0">
                              <w:pPr>
                                <w:jc w:val="left"/>
                                <w:rPr>
                                  <w:rFonts w:ascii="游ゴシック" w:eastAsia="游ゴシック" w:hAnsi="游ゴシック"/>
                                  <w:b/>
                                  <w:u w:val="single"/>
                                </w:rPr>
                              </w:pPr>
                              <w:r w:rsidRPr="00A64258">
                                <w:rPr>
                                  <w:rFonts w:ascii="游ゴシック" w:eastAsia="游ゴシック" w:hAnsi="游ゴシック"/>
                                  <w:b/>
                                  <w:u w:val="single"/>
                                </w:rPr>
                                <w:t>9</w:t>
                              </w:r>
                              <w:r w:rsidR="009C2A43" w:rsidRPr="00A64258">
                                <w:rPr>
                                  <w:rFonts w:ascii="游ゴシック" w:eastAsia="游ゴシック" w:hAnsi="游ゴシック" w:hint="eastAsia"/>
                                  <w:b/>
                                  <w:u w:val="single"/>
                                </w:rPr>
                                <w:t>月o</w:t>
                              </w:r>
                              <w:r w:rsidR="009C2A43" w:rsidRPr="00A64258">
                                <w:rPr>
                                  <w:rFonts w:ascii="游ゴシック" w:eastAsia="游ゴシック" w:hAnsi="游ゴシック"/>
                                  <w:b/>
                                  <w:u w:val="single"/>
                                </w:rPr>
                                <w:t xml:space="preserve">r </w:t>
                              </w:r>
                              <w:r w:rsidRPr="00A64258">
                                <w:rPr>
                                  <w:rFonts w:ascii="游ゴシック" w:eastAsia="游ゴシック" w:hAnsi="游ゴシック"/>
                                  <w:b/>
                                  <w:u w:val="single"/>
                                </w:rPr>
                                <w:t>10</w:t>
                              </w:r>
                              <w:r w:rsidRPr="00A64258">
                                <w:rPr>
                                  <w:rFonts w:ascii="游ゴシック" w:eastAsia="游ゴシック" w:hAnsi="游ゴシック" w:hint="eastAsia"/>
                                  <w:b/>
                                  <w:u w:val="single"/>
                                </w:rPr>
                                <w:t>月　渡日</w:t>
                              </w:r>
                              <w:r w:rsidR="009C2A43" w:rsidRPr="00A64258">
                                <w:rPr>
                                  <w:rFonts w:ascii="游ゴシック" w:eastAsia="游ゴシック" w:hAnsi="游ゴシック" w:hint="eastAsia"/>
                                  <w:color w:val="00B0F0"/>
                                  <w:szCs w:val="21"/>
                                  <w:u w:val="single"/>
                                </w:rPr>
                                <w:t>*</w:t>
                              </w:r>
                              <w:r w:rsidR="00853899">
                                <w:rPr>
                                  <w:rFonts w:ascii="游ゴシック" w:eastAsia="游ゴシック" w:hAnsi="游ゴシック"/>
                                  <w:color w:val="00B0F0"/>
                                  <w:szCs w:val="21"/>
                                  <w:u w:val="single"/>
                                </w:rPr>
                                <w:t>³</w:t>
                              </w:r>
                              <w:r w:rsidR="00471D22" w:rsidRPr="00471D22">
                                <w:rPr>
                                  <w:rFonts w:ascii="游ゴシック" w:eastAsia="游ゴシック" w:hAnsi="游ゴシック" w:hint="eastAsia"/>
                                  <w:b/>
                                  <w:szCs w:val="21"/>
                                  <w:u w:val="single"/>
                                </w:rPr>
                                <w:t>→奨学金受給期間開始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42" style="position:absolute;left:0;text-align:left;margin-left:7.85pt;margin-top:5.05pt;width:314.9pt;height:146.6pt;z-index:251742208" coordsize="39994,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cnzQUAAPguAAAOAAAAZHJzL2Uyb0RvYy54bWzsWk1vIzUYviPxH6y508xXZpKo6aq0tEIq&#10;uxVdtGd34klGzIwH221Sjo1UceAKXLhyQgiuSPybaPkdvLbHTjZNCe2mpRvNJZnx+PP16+d5P7z7&#10;YlLk6JIwntGy73g7roNImdBBVg77zlevjz7pOIgLXA5wTkvSd64Id17sffzR7rjqEZ+OaD4gDEEn&#10;Je+Nq74zEqLqtVo8GZEC8x1akRI+ppQVWMArG7YGDI+h9yJv+a4btcaUDSpGE8I5lB7qj86e6j9N&#10;SSJepSknAuV9B+Ym1C9Tv+fyt7W3i3tDhqtRltTTwA+YRYGzEga1XR1igdEFy251VWQJo5ymYieh&#10;RYumaZYQtQZYjecureaY0YtKrWXYGw8rKyYQ7ZKcHtxt8vLylKFs0HciB5W4gC2aXf8xm/46m/41&#10;m/709vsfUSSFNK6GPah7zKqz6pTVBUP9Jtc9SVkh/2FFaKLEe2XFSyYCJVAYdLvdMPQclMA3rxN5&#10;kdvRG5CMYJdutUtGn61p2TIDt+T87HTGFSgTn8uLv5+8zka4ImobuJRBLa82qFMtsOnN7Pq32fWf&#10;s+l3aDb9eTadzq5/h3cEdZSoVDspOCQmn1IQhWfKORSukJ8XBl0/dNAKIfqdthu3tRCD2AvhGcaw&#10;ksC9inFxTGiB5EPfYXAGlGriyxMudFVTRY5c0qMsz6Ec9/ISjUERApj2O1+g87yEMaRc9YTlk5ic&#10;T5TmeHY153RwBYtkVJ8zXiVHGUziBHNxihkcLJAZgIV4BT9pTmEwWj85aETZt6vKZX3YP/jqoDEc&#10;1L7Dv7nAjDgo/7yEne16YShPtnoJ27EPL2zxy/nil/KiOKCABaCFMDv1KOuL3DymjBZvAFP25ajw&#10;CZcJjN13EsHMy4HQAAKolJD9fVUNTnOFxUl5ViWycyk+KeTXkzeYVfVOCDgIL6nRJtxb2hBdVwt+&#10;/0LQNFO7JUWt5VrvAGi2PI9PoeIgpbUqbjcfjsZ9VNwPYjcC0AEVD8LYCwINBQYsvCjywwA2QIKF&#10;H0e+///ruW9ObaPn26XnvtHzv3/54e3NDWrbna6VWp5KXp3Q5GuOSnowwuWQ7PMKoLXGcoWNtvIc&#10;KA1BLTGj1/ZDt7Y+rMa7cVeSimJH/fyvwE7yPKu4JKZbUCLhX02Z5tlAwrt6kTYVOcgZusSAgDhJ&#10;SCk0VOUXxRd0oMvjtqtnBqivzDDZRBEMX+xNEgJUWCyytTcwwGrK4eIqJ3LcvPySpEA+ikrvXJyy&#10;XFRPUFvWSkEUtmGgJLdy0qZhXV82JcqYtI399Y1tCzUyLYVtXGQlZas6yGE/9J6nur4hXb3uORU0&#10;FKvEtwUUGyxDj+JBudMWTTYLPaEbffDQY81UlEiDMM2xANwsqgEYh+UQ7LR8CN6oNNkUNjwWSGkb&#10;7xDzkUY8hYbajCkyAX5tnhV9pwN4ahFVw6aGhtocn5NFc763z4QGJ26tCR0au/KeJrT0EsFuVia0&#10;F/hgTSs3zhgUQSfotI2r+ExMaItujQm9XSY0RCS0nhsTWrlrj8hjUeQ2PLYpa14aUg2PyXhPEwpa&#10;He2ch4fvjnbWkWJrut4n2lnzGPBVvBwKeo48Zim74bHt4rF4mcfiJeNMeRQbCQV1wjr+6XmQyVq2&#10;3rwPLBzU+GRNWkO5288/rQE56bU+mcpMLpiv/5nLIKlZH+tux7+V1niHy4LQ79rIgMmgmtzc06Xv&#10;rKXecNl2cVnX6LnxybpPwGUBxLsaLttQlqXxy0xevvHLVvplEbis67gM6kBc8EFcBuFFHV/0fLBH&#10;lx0zL4pVLkGlLJ/JXRTrgzZktlVkZuPoNZdZB3zjabK5WxYFkCxbCqo/ulvGhuc2qheGsX8QKqv6&#10;zhS9rr8qQf8+HtmmZtEQWENg9d1cc/GtJiJzjXI9f1n/5L7psWhOX2HXve2LtWOvY/Jjz4S+bLSp&#10;oa+noi91dxiuVysIra+Cy/vbi+/qHs78wvrePwAAAP//AwBQSwMEFAAGAAgAAAAhABYHk2vfAAAA&#10;CQEAAA8AAABkcnMvZG93bnJldi54bWxMj0FLw0AQhe+C/2EZwZvdjTFVYjalFPVUBFtBvE2z0yQ0&#10;uxuy2yT9944nPQ2P93jzvWI1206MNITWOw3JQoEgV3nTulrD5/717glEiOgMdt6RhgsFWJXXVwXm&#10;xk/ug8ZdrAWXuJCjhibGPpcyVA1ZDAvfk2Pv6AeLkeVQSzPgxOW2k/dKLaXF1vGHBnvaNFSddmer&#10;4W3CaZ0mL+P2dNxcvvfZ+9c2Ia1vb+b1M4hIc/wLwy8+o0PJTAd/diaIjnX2yEm+KgHB/vIhy0Ac&#10;NKQqTUGWhfy/oPwBAAD//wMAUEsBAi0AFAAGAAgAAAAhALaDOJL+AAAA4QEAABMAAAAAAAAAAAAA&#10;AAAAAAAAAFtDb250ZW50X1R5cGVzXS54bWxQSwECLQAUAAYACAAAACEAOP0h/9YAAACUAQAACwAA&#10;AAAAAAAAAAAAAAAvAQAAX3JlbHMvLnJlbHNQSwECLQAUAAYACAAAACEAaQ33J80FAAD4LgAADgAA&#10;AAAAAAAAAAAAAAAuAgAAZHJzL2Uyb0RvYy54bWxQSwECLQAUAAYACAAAACEAFgeTa98AAAAJAQAA&#10;DwAAAAAAAAAAAAAAAAAnCAAAZHJzL2Rvd25yZXYueG1sUEsFBgAAAAAEAAQA8wAAADMJAAAAAA==&#10;">
                <v:shapetype id="_x0000_t202" coordsize="21600,21600" o:spt="202" path="m,l,21600r21600,l21600,xe">
                  <v:stroke joinstyle="miter"/>
                  <v:path gradientshapeok="t" o:connecttype="rect"/>
                </v:shapetype>
                <v:shape id="テキスト ボックス 50" o:spid="_x0000_s1043" type="#_x0000_t202" style="position:absolute;left:1439;width:3285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5F1wQAAANsAAAAPAAAAZHJzL2Rvd25yZXYueG1sRE/Pa8Iw&#10;FL4L/g/hDXYRTR06R2cUEQY99KIOwdujeWuKzUtNstr998tB8Pjx/V5vB9uKnnxoHCuYzzIQxJXT&#10;DdcKvk9f0w8QISJrbB2Tgj8KsN2MR2vMtbvzgfpjrEUK4ZCjAhNjl0sZKkMWw8x1xIn7cd5iTNDX&#10;Unu8p3Dbyrcse5cWG04NBjvaG6qux1+roD8XC33oTfSTfVlkxbW8rS6lUq8vw+4TRKQhPsUPd6EV&#10;LNP69CX9ALn5BwAA//8DAFBLAQItABQABgAIAAAAIQDb4fbL7gAAAIUBAAATAAAAAAAAAAAAAAAA&#10;AAAAAABbQ29udGVudF9UeXBlc10ueG1sUEsBAi0AFAAGAAgAAAAhAFr0LFu/AAAAFQEAAAsAAAAA&#10;AAAAAAAAAAAAHwEAAF9yZWxzLy5yZWxzUEsBAi0AFAAGAAgAAAAhAIeHkXXBAAAA2wAAAA8AAAAA&#10;AAAAAAAAAAAABwIAAGRycy9kb3ducmV2LnhtbFBLBQYAAAAAAwADALcAAAD1AgAAAAA=&#10;" filled="f" stroked="f" strokeweight=".5pt">
                  <v:textbox>
                    <w:txbxContent>
                      <w:p w:rsidR="007224C0" w:rsidRPr="00962D82" w:rsidRDefault="007224C0" w:rsidP="00C54650">
                        <w:pPr>
                          <w:jc w:val="left"/>
                          <w:rPr>
                            <w:rFonts w:ascii="游ゴシック" w:eastAsia="游ゴシック" w:hAnsi="游ゴシック"/>
                            <w:b/>
                            <w:u w:val="single"/>
                          </w:rPr>
                        </w:pPr>
                        <w:r>
                          <w:rPr>
                            <w:rFonts w:ascii="游ゴシック" w:eastAsia="游ゴシック" w:hAnsi="游ゴシック"/>
                            <w:b/>
                            <w:u w:val="single"/>
                          </w:rPr>
                          <w:t>202</w:t>
                        </w:r>
                        <w:r w:rsidR="00B9758B">
                          <w:rPr>
                            <w:rFonts w:ascii="游ゴシック" w:eastAsia="游ゴシック" w:hAnsi="游ゴシック"/>
                            <w:b/>
                            <w:u w:val="single"/>
                          </w:rPr>
                          <w:t>2</w:t>
                        </w:r>
                        <w:r>
                          <w:rPr>
                            <w:rFonts w:ascii="游ゴシック" w:eastAsia="游ゴシック" w:hAnsi="游ゴシック" w:hint="eastAsia"/>
                            <w:b/>
                            <w:u w:val="single"/>
                          </w:rPr>
                          <w:t>年</w:t>
                        </w:r>
                        <w:r w:rsidR="00A64258" w:rsidRPr="00726AA6">
                          <w:rPr>
                            <w:rFonts w:ascii="游ゴシック" w:eastAsia="游ゴシック" w:hAnsi="游ゴシック" w:hint="eastAsia"/>
                            <w:b/>
                            <w:u w:val="single"/>
                          </w:rPr>
                          <w:t>2</w:t>
                        </w:r>
                        <w:r w:rsidRPr="00726AA6">
                          <w:rPr>
                            <w:rFonts w:ascii="游ゴシック" w:eastAsia="游ゴシック" w:hAnsi="游ゴシック" w:hint="eastAsia"/>
                            <w:b/>
                            <w:u w:val="single"/>
                          </w:rPr>
                          <w:t>月</w:t>
                        </w:r>
                        <w:r w:rsidR="00726AA6" w:rsidRPr="00726AA6">
                          <w:rPr>
                            <w:rFonts w:ascii="游ゴシック" w:eastAsia="游ゴシック" w:hAnsi="游ゴシック"/>
                            <w:b/>
                            <w:u w:val="single"/>
                          </w:rPr>
                          <w:t>17</w:t>
                        </w:r>
                        <w:r w:rsidRPr="00726AA6">
                          <w:rPr>
                            <w:rFonts w:ascii="游ゴシック" w:eastAsia="游ゴシック" w:hAnsi="游ゴシック" w:hint="eastAsia"/>
                            <w:b/>
                            <w:u w:val="single"/>
                          </w:rPr>
                          <w:t>日</w:t>
                        </w:r>
                        <w:r w:rsidRPr="00962D82">
                          <w:rPr>
                            <w:rFonts w:ascii="游ゴシック" w:eastAsia="游ゴシック" w:hAnsi="游ゴシック" w:hint="eastAsia"/>
                            <w:b/>
                            <w:u w:val="single"/>
                          </w:rPr>
                          <w:t xml:space="preserve">　</w:t>
                        </w:r>
                        <w:r>
                          <w:rPr>
                            <w:rFonts w:ascii="游ゴシック" w:eastAsia="游ゴシック" w:hAnsi="游ゴシック" w:hint="eastAsia"/>
                            <w:b/>
                            <w:u w:val="single"/>
                          </w:rPr>
                          <w:t xml:space="preserve">申請書類　</w:t>
                        </w:r>
                        <w:r w:rsidR="00726AA6">
                          <w:rPr>
                            <w:rFonts w:ascii="游ゴシック" w:eastAsia="游ゴシック" w:hAnsi="游ゴシック" w:hint="eastAsia"/>
                            <w:b/>
                            <w:u w:val="single"/>
                          </w:rPr>
                          <w:t>教務宛</w:t>
                        </w:r>
                        <w:r w:rsidRPr="00962D82">
                          <w:rPr>
                            <w:rFonts w:ascii="游ゴシック" w:eastAsia="游ゴシック" w:hAnsi="游ゴシック" w:hint="eastAsia"/>
                            <w:b/>
                            <w:u w:val="single"/>
                          </w:rPr>
                          <w:t>提出</w:t>
                        </w:r>
                        <w:r>
                          <w:rPr>
                            <w:rFonts w:ascii="游ゴシック" w:eastAsia="游ゴシック" w:hAnsi="游ゴシック" w:hint="eastAsia"/>
                            <w:b/>
                            <w:u w:val="single"/>
                          </w:rPr>
                          <w:t>〆切</w:t>
                        </w:r>
                      </w:p>
                    </w:txbxContent>
                  </v:textbox>
                </v:shape>
                <v:shape id="テキスト ボックス 51" o:spid="_x0000_s1044" type="#_x0000_t202" style="position:absolute;left:2370;top:3471;width:166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TuxQAAANsAAAAPAAAAZHJzL2Rvd25yZXYueG1sRI9PawIx&#10;FMTvBb9DeAUvpWaV1srWKEUQ9rAX/yB4e2yem8XNy5qk6/rtm0Khx2FmfsMs14NtRU8+NI4VTCcZ&#10;COLK6YZrBcfD9nUBIkRkja1jUvCgAOvV6GmJuXZ33lG/j7VIEA45KjAxdrmUoTJkMUxcR5y8i/MW&#10;Y5K+ltrjPcFtK2dZNpcWG04LBjvaGKqu+2+roD8Vb3rXm+hfNmWRFdfy9nEulRo/D1+fICIN8T/8&#10;1y60gvcp/H5JP0CufgAAAP//AwBQSwECLQAUAAYACAAAACEA2+H2y+4AAACFAQAAEwAAAAAAAAAA&#10;AAAAAAAAAAAAW0NvbnRlbnRfVHlwZXNdLnhtbFBLAQItABQABgAIAAAAIQBa9CxbvwAAABUBAAAL&#10;AAAAAAAAAAAAAAAAAB8BAABfcmVscy8ucmVsc1BLAQItABQABgAIAAAAIQDoyzTuxQAAANsAAAAP&#10;AAAAAAAAAAAAAAAAAAcCAABkcnMvZG93bnJldi54bWxQSwUGAAAAAAMAAwC3AAAA+QIAAAAA&#10;" filled="f" stroked="f" strokeweight=".5pt">
                  <v:textbox>
                    <w:txbxContent>
                      <w:p w:rsidR="007224C0" w:rsidRPr="00C54650" w:rsidRDefault="007224C0" w:rsidP="00C54650">
                        <w:pPr>
                          <w:jc w:val="left"/>
                          <w:rPr>
                            <w:rFonts w:ascii="游ゴシック" w:eastAsia="游ゴシック" w:hAnsi="游ゴシック"/>
                            <w:b/>
                          </w:rPr>
                        </w:pPr>
                      </w:p>
                    </w:txbxContent>
                  </v:textbox>
                </v:shape>
                <v:oval id="楕円 52" o:spid="_x0000_s1045" style="position:absolute;top:1524;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AOwwAAANsAAAAPAAAAZHJzL2Rvd25yZXYueG1sRI9Ba8JA&#10;FITvgv9heYI33TSgSOoqpSDYggfT5v6afc2mZt+G7JrEf+8KQo/DzHzDbPejbURPna8dK3hZJiCI&#10;S6drrhR8fx0WGxA+IGtsHJOCG3nY76aTLWbaDXymPg+ViBD2GSowIbSZlL40ZNEvXUscvV/XWQxR&#10;dpXUHQ4RbhuZJslaWqw5Lhhs6d1QecmvVsHm8nH2xenzb7B2rX/CIW+K4qbUfDa+vYIINIb/8LN9&#10;1ApWKTy+xB8gd3cAAAD//wMAUEsBAi0AFAAGAAgAAAAhANvh9svuAAAAhQEAABMAAAAAAAAAAAAA&#10;AAAAAAAAAFtDb250ZW50X1R5cGVzXS54bWxQSwECLQAUAAYACAAAACEAWvQsW78AAAAVAQAACwAA&#10;AAAAAAAAAAAAAAAfAQAAX3JlbHMvLnJlbHNQSwECLQAUAAYACAAAACEAFrygDsMAAADbAAAADwAA&#10;AAAAAAAAAAAAAAAHAgAAZHJzL2Rvd25yZXYueG1sUEsFBgAAAAADAAMAtwAAAPcCAAAAAA==&#10;" fillcolor="#2f5496 [2404]" strokecolor="#2f5496 [2404]" strokeweight=".5pt">
                  <v:stroke joinstyle="miter"/>
                  <v:path arrowok="t"/>
                  <o:lock v:ext="edit" aspectratio="t"/>
                </v:oval>
                <v:oval id="楕円 53" o:spid="_x0000_s1046" style="position:absolute;top:4064;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AWVxAAAANsAAAAPAAAAZHJzL2Rvd25yZXYueG1sRI/NasMw&#10;EITvgbyD2EBvsdyWhuBECaUQaAs5xK3vG2tjO5FWxlL98/ZRodDjMDPfMNv9aI3oqfONYwWPSQqC&#10;uHS64UrB99dhuQbhA7JG45gUTORhv5vPtphpN/CJ+jxUIkLYZ6igDqHNpPRlTRZ94lri6F1cZzFE&#10;2VVSdzhEuDXyKU1X0mLDcaHGlt5qKm/5j1Wwvn2cfHH8vA7WrvQ5HHJTFJNSD4vxdQMi0Bj+w3/t&#10;d63g5Rl+v8QfIHd3AAAA//8DAFBLAQItABQABgAIAAAAIQDb4fbL7gAAAIUBAAATAAAAAAAAAAAA&#10;AAAAAAAAAABbQ29udGVudF9UeXBlc10ueG1sUEsBAi0AFAAGAAgAAAAhAFr0LFu/AAAAFQEAAAsA&#10;AAAAAAAAAAAAAAAAHwEAAF9yZWxzLy5yZWxzUEsBAi0AFAAGAAgAAAAhAHnwBZXEAAAA2wAAAA8A&#10;AAAAAAAAAAAAAAAABwIAAGRycy9kb3ducmV2LnhtbFBLBQYAAAAAAwADALcAAAD4AgAAAAA=&#10;" fillcolor="#2f5496 [2404]" strokecolor="#2f5496 [2404]" strokeweight=".5pt">
                  <v:stroke joinstyle="miter"/>
                  <v:path arrowok="t"/>
                  <o:lock v:ext="edit" aspectratio="t"/>
                </v:oval>
                <v:shape id="テキスト ボックス 54" o:spid="_x0000_s1047" type="#_x0000_t202" style="position:absolute;left:1439;top:3132;width:3838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rsidR="007224C0" w:rsidRPr="00C54650" w:rsidRDefault="00B9758B" w:rsidP="00C54650">
                        <w:pPr>
                          <w:jc w:val="left"/>
                          <w:rPr>
                            <w:rFonts w:ascii="游ゴシック" w:eastAsia="游ゴシック" w:hAnsi="游ゴシック"/>
                          </w:rPr>
                        </w:pPr>
                        <w:r w:rsidRPr="008E6779">
                          <w:rPr>
                            <w:rFonts w:ascii="游ゴシック" w:eastAsia="游ゴシック" w:hAnsi="游ゴシック" w:hint="eastAsia"/>
                          </w:rPr>
                          <w:t>3</w:t>
                        </w:r>
                        <w:r w:rsidR="007224C0" w:rsidRPr="008E6779">
                          <w:rPr>
                            <w:rFonts w:ascii="游ゴシック" w:eastAsia="游ゴシック" w:hAnsi="游ゴシック" w:hint="eastAsia"/>
                          </w:rPr>
                          <w:t>月</w:t>
                        </w:r>
                        <w:r w:rsidRPr="008E6779">
                          <w:rPr>
                            <w:rFonts w:ascii="游ゴシック" w:eastAsia="游ゴシック" w:hAnsi="游ゴシック" w:hint="eastAsia"/>
                          </w:rPr>
                          <w:t>上</w:t>
                        </w:r>
                        <w:r w:rsidR="007224C0" w:rsidRPr="008E6779">
                          <w:rPr>
                            <w:rFonts w:ascii="游ゴシック" w:eastAsia="游ゴシック" w:hAnsi="游ゴシック" w:hint="eastAsia"/>
                          </w:rPr>
                          <w:t>旬～中旬　学内審査・大学からの推薦者決定</w:t>
                        </w:r>
                      </w:p>
                    </w:txbxContent>
                  </v:textbox>
                </v:shape>
                <v:oval id="楕円 55" o:spid="_x0000_s1048" style="position:absolute;top:6604;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h6wgAAANsAAAAPAAAAZHJzL2Rvd25yZXYueG1sRI9Bi8Iw&#10;FITvgv8hPMGbpisoUk2LLAiu4MHu9v62ebbV5qU0WVv/vRGEPQ4z8w2zTQfTiDt1rras4GMegSAu&#10;rK65VPDzvZ+tQTiPrLGxTAoe5CBNxqMtxtr2fKZ75ksRIOxiVFB538ZSuqIig25uW+LgXWxn0AfZ&#10;lVJ32Ae4aeQiilbSYM1hocKWPisqbtmfUbC+fZ1dfjpee2NW+tfvsybPH0pNJ8NuA8LT4P/D7/ZB&#10;K1gu4fUl/ACZPAEAAP//AwBQSwECLQAUAAYACAAAACEA2+H2y+4AAACFAQAAEwAAAAAAAAAAAAAA&#10;AAAAAAAAW0NvbnRlbnRfVHlwZXNdLnhtbFBLAQItABQABgAIAAAAIQBa9CxbvwAAABUBAAALAAAA&#10;AAAAAAAAAAAAAB8BAABfcmVscy8ucmVsc1BLAQItABQABgAIAAAAIQCZVTh6wgAAANsAAAAPAAAA&#10;AAAAAAAAAAAAAAcCAABkcnMvZG93bnJldi54bWxQSwUGAAAAAAMAAwC3AAAA9gIAAAAA&#10;" fillcolor="#2f5496 [2404]" strokecolor="#2f5496 [2404]" strokeweight=".5pt">
                  <v:stroke joinstyle="miter"/>
                  <v:path arrowok="t"/>
                  <o:lock v:ext="edit" aspectratio="t"/>
                </v:oval>
                <v:shape id="テキスト ボックス 56" o:spid="_x0000_s1049" type="#_x0000_t202" style="position:absolute;left:1439;top:5757;width:3838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yaxQAAANsAAAAPAAAAZHJzL2Rvd25yZXYueG1sRI9PawIx&#10;FMTvBb9DeIKXUrOV1pbVKCIIe9iLfxB6e2yem8XNy5qk6/rtm0Khx2FmfsMs14NtRU8+NI4VvE4z&#10;EMSV0w3XCk7H3csniBCRNbaOScGDAqxXo6cl5trdeU/9IdYiQTjkqMDE2OVShsqQxTB1HXHyLs5b&#10;jEn6WmqP9wS3rZxl2VxabDgtGOxoa6i6Hr6tgv5cvOl9b6J/3pZFVlzL28dXqdRkPGwWICIN8T/8&#10;1y60gvc5/H5JP0CufgAAAP//AwBQSwECLQAUAAYACAAAACEA2+H2y+4AAACFAQAAEwAAAAAAAAAA&#10;AAAAAAAAAAAAW0NvbnRlbnRfVHlwZXNdLnhtbFBLAQItABQABgAIAAAAIQBa9CxbvwAAABUBAAAL&#10;AAAAAAAAAAAAAAAAAB8BAABfcmVscy8ucmVsc1BLAQItABQABgAIAAAAIQBnIqyaxQAAANsAAAAP&#10;AAAAAAAAAAAAAAAAAAcCAABkcnMvZG93bnJldi54bWxQSwUGAAAAAAMAAwC3AAAA+QIAAAAA&#10;" filled="f" stroked="f" strokeweight=".5pt">
                  <v:textbox>
                    <w:txbxContent>
                      <w:p w:rsidR="007224C0" w:rsidRPr="00C54650" w:rsidRDefault="00B9758B" w:rsidP="00962D82">
                        <w:pPr>
                          <w:jc w:val="left"/>
                          <w:rPr>
                            <w:rFonts w:ascii="游ゴシック" w:eastAsia="游ゴシック" w:hAnsi="游ゴシック"/>
                          </w:rPr>
                        </w:pPr>
                        <w:r>
                          <w:rPr>
                            <w:rFonts w:ascii="游ゴシック" w:eastAsia="游ゴシック" w:hAnsi="游ゴシック" w:hint="eastAsia"/>
                          </w:rPr>
                          <w:t>3</w:t>
                        </w:r>
                        <w:r w:rsidR="007224C0">
                          <w:rPr>
                            <w:rFonts w:ascii="游ゴシック" w:eastAsia="游ゴシック" w:hAnsi="游ゴシック" w:hint="eastAsia"/>
                          </w:rPr>
                          <w:t>月</w:t>
                        </w:r>
                        <w:r>
                          <w:rPr>
                            <w:rFonts w:ascii="游ゴシック" w:eastAsia="游ゴシック" w:hAnsi="游ゴシック" w:hint="eastAsia"/>
                          </w:rPr>
                          <w:t>下</w:t>
                        </w:r>
                        <w:r w:rsidR="007224C0">
                          <w:rPr>
                            <w:rFonts w:ascii="游ゴシック" w:eastAsia="游ゴシック" w:hAnsi="游ゴシック" w:hint="eastAsia"/>
                          </w:rPr>
                          <w:t>旬　大学から</w:t>
                        </w:r>
                        <w:r>
                          <w:rPr>
                            <w:rFonts w:ascii="游ゴシック" w:eastAsia="游ゴシック" w:hAnsi="游ゴシック" w:hint="eastAsia"/>
                          </w:rPr>
                          <w:t>文部科学</w:t>
                        </w:r>
                        <w:r w:rsidR="007224C0">
                          <w:rPr>
                            <w:rFonts w:ascii="游ゴシック" w:eastAsia="游ゴシック" w:hAnsi="游ゴシック" w:hint="eastAsia"/>
                          </w:rPr>
                          <w:t>省に推薦</w:t>
                        </w:r>
                      </w:p>
                    </w:txbxContent>
                  </v:textbox>
                </v:shape>
                <v:oval id="楕円 57" o:spid="_x0000_s1050" style="position:absolute;left:84;top:11006;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wOWwwAAANsAAAAPAAAAZHJzL2Rvd25yZXYueG1sRI9Ba8JA&#10;FITvBf/D8gRvddNCrURXKYVAK3gwbe7P7DOJ2X0bslsT/70rCD0OM/MNs96O1ogL9b5xrOBlnoAg&#10;Lp1uuFLw+5M9L0H4gKzROCYFV/Kw3Uye1phqN/CBLnmoRISwT1FBHUKXSunLmiz6ueuIo3dyvcUQ&#10;ZV9J3eMQ4dbI1yRZSIsNx4UaO/qsqWzzP6tg2X4ffLHfnQdrF/oYstwUxVWp2XT8WIEINIb/8KP9&#10;pRW8vcP9S/wBcnMDAAD//wMAUEsBAi0AFAAGAAgAAAAhANvh9svuAAAAhQEAABMAAAAAAAAAAAAA&#10;AAAAAAAAAFtDb250ZW50X1R5cGVzXS54bWxQSwECLQAUAAYACAAAACEAWvQsW78AAAAVAQAACwAA&#10;AAAAAAAAAAAAAAAfAQAAX3JlbHMvLnJlbHNQSwECLQAUAAYACAAAACEABssDlsMAAADbAAAADwAA&#10;AAAAAAAAAAAAAAAHAgAAZHJzL2Rvd25yZXYueG1sUEsFBgAAAAADAAMAtwAAAPcCAAAAAA==&#10;" fillcolor="#2f5496 [2404]" strokecolor="#2f5496 [2404]" strokeweight=".5pt">
                  <v:stroke joinstyle="miter"/>
                  <v:path arrowok="t"/>
                  <o:lock v:ext="edit" aspectratio="t"/>
                </v:oval>
                <v:shape id="テキスト ボックス 58" o:spid="_x0000_s1051" type="#_x0000_t202" style="position:absolute;left:1608;top:9821;width:3838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rsidR="007224C0" w:rsidRPr="00CD74C1" w:rsidRDefault="00B9758B" w:rsidP="00962D82">
                        <w:pPr>
                          <w:jc w:val="left"/>
                          <w:rPr>
                            <w:rFonts w:ascii="游ゴシック" w:eastAsia="游ゴシック" w:hAnsi="游ゴシック"/>
                            <w:b/>
                            <w:u w:val="single"/>
                          </w:rPr>
                        </w:pPr>
                        <w:r>
                          <w:rPr>
                            <w:rFonts w:ascii="游ゴシック" w:eastAsia="游ゴシック" w:hAnsi="游ゴシック" w:hint="eastAsia"/>
                            <w:b/>
                            <w:u w:val="single"/>
                          </w:rPr>
                          <w:t>6</w:t>
                        </w:r>
                        <w:r w:rsidR="007224C0">
                          <w:rPr>
                            <w:rFonts w:ascii="游ゴシック" w:eastAsia="游ゴシック" w:hAnsi="游ゴシック" w:hint="eastAsia"/>
                            <w:b/>
                            <w:u w:val="single"/>
                          </w:rPr>
                          <w:t>月</w:t>
                        </w:r>
                        <w:r w:rsidR="007224C0" w:rsidRPr="00CD74C1">
                          <w:rPr>
                            <w:rFonts w:ascii="游ゴシック" w:eastAsia="游ゴシック" w:hAnsi="游ゴシック" w:hint="eastAsia"/>
                            <w:b/>
                            <w:u w:val="single"/>
                          </w:rPr>
                          <w:t xml:space="preserve">　採否決定通知</w:t>
                        </w:r>
                      </w:p>
                    </w:txbxContent>
                  </v:textbox>
                </v:shape>
                <v:oval id="楕円 59" o:spid="_x0000_s1052" style="position:absolute;left:84;top:1380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J/wgAAANsAAAAPAAAAZHJzL2Rvd25yZXYueG1sRI9Bi8Iw&#10;FITvC/6H8IS9bVOFFa1GEUHQhT1Y7f3ZPNtq81KaaOu/3ywIHoeZ+YZZrHpTiwe1rrKsYBTFIIhz&#10;qysuFJyO268pCOeRNdaWScGTHKyWg48FJtp2fKBH6gsRIOwSVFB63yRSurwkgy6yDXHwLrY16INs&#10;C6lb7ALc1HIcxxNpsOKwUGJDm5LyW3o3Cqa3/cFlvz/XzpiJPvttWmfZU6nPYb+eg/DU+3f41d5p&#10;Bd8z+P8SfoBc/gEAAP//AwBQSwECLQAUAAYACAAAACEA2+H2y+4AAACFAQAAEwAAAAAAAAAAAAAA&#10;AAAAAAAAW0NvbnRlbnRfVHlwZXNdLnhtbFBLAQItABQABgAIAAAAIQBa9CxbvwAAABUBAAALAAAA&#10;AAAAAAAAAAAAAB8BAABfcmVscy8ucmVsc1BLAQItABQABgAIAAAAIQAYGDJ/wgAAANsAAAAPAAAA&#10;AAAAAAAAAAAAAAcCAABkcnMvZG93bnJldi54bWxQSwUGAAAAAAMAAwC3AAAA9gIAAAAA&#10;" fillcolor="#2f5496 [2404]" strokecolor="#2f5496 [2404]" strokeweight=".5pt">
                  <v:stroke joinstyle="miter"/>
                  <v:path arrowok="t"/>
                  <o:lock v:ext="edit" aspectratio="t"/>
                </v:oval>
                <v:shape id="テキスト ボックス 60" o:spid="_x0000_s1053" type="#_x0000_t202" style="position:absolute;left:1693;top:12107;width:16764;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rsidR="007224C0" w:rsidRPr="00CD74C1" w:rsidRDefault="00B9758B" w:rsidP="00CD74C1">
                        <w:pPr>
                          <w:jc w:val="left"/>
                          <w:rPr>
                            <w:rFonts w:ascii="游ゴシック" w:eastAsia="游ゴシック" w:hAnsi="游ゴシック"/>
                            <w:b/>
                            <w:u w:val="single"/>
                          </w:rPr>
                        </w:pPr>
                        <w:r>
                          <w:rPr>
                            <w:rFonts w:ascii="游ゴシック" w:eastAsia="游ゴシック" w:hAnsi="游ゴシック" w:hint="eastAsia"/>
                            <w:b/>
                            <w:u w:val="single"/>
                          </w:rPr>
                          <w:t>8</w:t>
                        </w:r>
                        <w:r w:rsidR="007224C0">
                          <w:rPr>
                            <w:rFonts w:ascii="游ゴシック" w:eastAsia="游ゴシック" w:hAnsi="游ゴシック" w:hint="eastAsia"/>
                            <w:b/>
                            <w:u w:val="single"/>
                          </w:rPr>
                          <w:t>月　誓約書提出</w:t>
                        </w:r>
                      </w:p>
                    </w:txbxContent>
                  </v:textbox>
                </v:shape>
                <v:oval id="楕円 4" o:spid="_x0000_s1054" style="position:absolute;left:84;top:16340;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UUwgAAANoAAAAPAAAAZHJzL2Rvd25yZXYueG1sRI9Bi8Iw&#10;FITvC/6H8AQvi6Yrskg1igiyXhTWiuDt0TybavNSmmjrvzfCwh6HmfmGmS87W4kHNb50rOBrlIAg&#10;zp0uuVBwzDbDKQgfkDVWjknBkzwsF72POabatfxLj0MoRISwT1GBCaFOpfS5IYt+5Gri6F1cYzFE&#10;2RRSN9hGuK3kOEm+pcWS44LBmtaG8tvhbhX87LLTce3Mrdvm1/Z6tp9yUu+VGvS71QxEoC78h//a&#10;W61gAu8r8QbIxQsAAP//AwBQSwECLQAUAAYACAAAACEA2+H2y+4AAACFAQAAEwAAAAAAAAAAAAAA&#10;AAAAAAAAW0NvbnRlbnRfVHlwZXNdLnhtbFBLAQItABQABgAIAAAAIQBa9CxbvwAAABUBAAALAAAA&#10;AAAAAAAAAAAAAB8BAABfcmVscy8ucmVsc1BLAQItABQABgAIAAAAIQDHDbUUwgAAANoAAAAPAAAA&#10;AAAAAAAAAAAAAAcCAABkcnMvZG93bnJldi54bWxQSwUGAAAAAAMAAwC3AAAA9gIAAAAA&#10;" fillcolor="#2f5597" strokecolor="#2f5597" strokeweight=".5pt">
                  <v:stroke joinstyle="miter"/>
                  <v:path arrowok="t"/>
                  <o:lock v:ext="edit" aspectratio="t"/>
                </v:oval>
                <v:shape id="テキスト ボックス 5" o:spid="_x0000_s1055" type="#_x0000_t202" style="position:absolute;left:1693;top:14901;width:3571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rsidR="00611BF0" w:rsidRPr="00471D22" w:rsidRDefault="00611BF0" w:rsidP="00611BF0">
                        <w:pPr>
                          <w:jc w:val="left"/>
                          <w:rPr>
                            <w:rFonts w:ascii="游ゴシック" w:eastAsia="游ゴシック" w:hAnsi="游ゴシック"/>
                            <w:b/>
                            <w:u w:val="single"/>
                          </w:rPr>
                        </w:pPr>
                        <w:r w:rsidRPr="00A64258">
                          <w:rPr>
                            <w:rFonts w:ascii="游ゴシック" w:eastAsia="游ゴシック" w:hAnsi="游ゴシック"/>
                            <w:b/>
                            <w:u w:val="single"/>
                          </w:rPr>
                          <w:t>9</w:t>
                        </w:r>
                        <w:r w:rsidR="009C2A43" w:rsidRPr="00A64258">
                          <w:rPr>
                            <w:rFonts w:ascii="游ゴシック" w:eastAsia="游ゴシック" w:hAnsi="游ゴシック" w:hint="eastAsia"/>
                            <w:b/>
                            <w:u w:val="single"/>
                          </w:rPr>
                          <w:t>月o</w:t>
                        </w:r>
                        <w:r w:rsidR="009C2A43" w:rsidRPr="00A64258">
                          <w:rPr>
                            <w:rFonts w:ascii="游ゴシック" w:eastAsia="游ゴシック" w:hAnsi="游ゴシック"/>
                            <w:b/>
                            <w:u w:val="single"/>
                          </w:rPr>
                          <w:t xml:space="preserve">r </w:t>
                        </w:r>
                        <w:r w:rsidRPr="00A64258">
                          <w:rPr>
                            <w:rFonts w:ascii="游ゴシック" w:eastAsia="游ゴシック" w:hAnsi="游ゴシック"/>
                            <w:b/>
                            <w:u w:val="single"/>
                          </w:rPr>
                          <w:t>10</w:t>
                        </w:r>
                        <w:r w:rsidRPr="00A64258">
                          <w:rPr>
                            <w:rFonts w:ascii="游ゴシック" w:eastAsia="游ゴシック" w:hAnsi="游ゴシック" w:hint="eastAsia"/>
                            <w:b/>
                            <w:u w:val="single"/>
                          </w:rPr>
                          <w:t>月　渡日</w:t>
                        </w:r>
                        <w:r w:rsidR="009C2A43" w:rsidRPr="00A64258">
                          <w:rPr>
                            <w:rFonts w:ascii="游ゴシック" w:eastAsia="游ゴシック" w:hAnsi="游ゴシック" w:hint="eastAsia"/>
                            <w:color w:val="00B0F0"/>
                            <w:szCs w:val="21"/>
                            <w:u w:val="single"/>
                          </w:rPr>
                          <w:t>*</w:t>
                        </w:r>
                        <w:r w:rsidR="00853899">
                          <w:rPr>
                            <w:rFonts w:ascii="游ゴシック" w:eastAsia="游ゴシック" w:hAnsi="游ゴシック"/>
                            <w:color w:val="00B0F0"/>
                            <w:szCs w:val="21"/>
                            <w:u w:val="single"/>
                          </w:rPr>
                          <w:t>³</w:t>
                        </w:r>
                        <w:r w:rsidR="00471D22" w:rsidRPr="00471D22">
                          <w:rPr>
                            <w:rFonts w:ascii="游ゴシック" w:eastAsia="游ゴシック" w:hAnsi="游ゴシック" w:hint="eastAsia"/>
                            <w:b/>
                            <w:szCs w:val="21"/>
                            <w:u w:val="single"/>
                          </w:rPr>
                          <w:t>→奨学金受給期間開始</w:t>
                        </w:r>
                      </w:p>
                    </w:txbxContent>
                  </v:textbox>
                </v:shape>
              </v:group>
            </w:pict>
          </mc:Fallback>
        </mc:AlternateContent>
      </w:r>
      <w:r w:rsidR="00CD74C1" w:rsidRPr="006A5360">
        <w:rPr>
          <w:rFonts w:ascii="游ゴシック" w:eastAsia="游ゴシック" w:hAnsi="游ゴシック"/>
          <w:noProof/>
          <w:szCs w:val="21"/>
        </w:rPr>
        <mc:AlternateContent>
          <mc:Choice Requires="wps">
            <w:drawing>
              <wp:anchor distT="0" distB="0" distL="114300" distR="114300" simplePos="0" relativeHeight="251705344" behindDoc="0" locked="0" layoutInCell="1" allowOverlap="1">
                <wp:simplePos x="0" y="0"/>
                <wp:positionH relativeFrom="column">
                  <wp:posOffset>144780</wp:posOffset>
                </wp:positionH>
                <wp:positionV relativeFrom="paragraph">
                  <wp:posOffset>95885</wp:posOffset>
                </wp:positionV>
                <wp:extent cx="45085" cy="2105025"/>
                <wp:effectExtent l="76200" t="19050" r="31115" b="47625"/>
                <wp:wrapNone/>
                <wp:docPr id="49" name="直線矢印コネクタ 49"/>
                <wp:cNvGraphicFramePr/>
                <a:graphic xmlns:a="http://schemas.openxmlformats.org/drawingml/2006/main">
                  <a:graphicData uri="http://schemas.microsoft.com/office/word/2010/wordprocessingShape">
                    <wps:wsp>
                      <wps:cNvCnPr/>
                      <wps:spPr>
                        <a:xfrm rot="60000">
                          <a:off x="0" y="0"/>
                          <a:ext cx="45085" cy="2105025"/>
                        </a:xfrm>
                        <a:prstGeom prst="straightConnector1">
                          <a:avLst/>
                        </a:prstGeom>
                        <a:ln>
                          <a:solidFill>
                            <a:schemeClr val="accent1">
                              <a:lumMod val="75000"/>
                            </a:schemeClr>
                          </a:solidFill>
                          <a:headEnd type="none" w="med" len="med"/>
                          <a:tailEnd type="arrow" w="med" len="med"/>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846BAA" id="_x0000_t32" coordsize="21600,21600" o:spt="32" o:oned="t" path="m,l21600,21600e" filled="f">
                <v:path arrowok="t" fillok="f" o:connecttype="none"/>
                <o:lock v:ext="edit" shapetype="t"/>
              </v:shapetype>
              <v:shape id="直線矢印コネクタ 49" o:spid="_x0000_s1026" type="#_x0000_t32" style="position:absolute;left:0;text-align:left;margin-left:11.4pt;margin-top:7.55pt;width:3.55pt;height:165.75pt;rotation:1;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G0QgIAAKYEAAAOAAAAZHJzL2Uyb0RvYy54bWysVMtuEzEU3SPxD5b3ZCahCSXKpIuUsuER&#10;8fgA14+MJb9ku5lkG9b9AVgg8QMggcSSj4lQfoNrz3RaoAIJMQvLj3uO7znXd2YnG63Qmvsgranw&#10;cFBixA21TJpVhV+/Ort3jFGIxDCirOEV3vKAT+Z378waN+UjW1vFuEdAYsK0cRWuY3TTogi05pqE&#10;gXXcwKGwXpMIS78qmCcNsGtVjMpyUjTWM+ct5SHA7ml7iOeZXwhO43MhAo9IVRhyi3n0eTxPYzGf&#10;kenKE1dL2qVB/iELTaSBS3uqUxIJuvDyNyotqbfBijigVhdWCEl51gBqhuUval7WxPGsBcwJrrcp&#10;/D9a+my99EiyCh89xMgQDTU6vPty+Pr28P7D98tP+93n/ZvL/e7jfvcNQQj41bgwBdjCLH23Cm7p&#10;k/iN8Bp5CyZPSviyISARbbLf295vvomIwubRuDweY0ThZDQsx+VonPiLligROh/iY241SpMKh+iJ&#10;XNVxYY2Bylo/zFeQ9ZMQW+AVIIGVSWOwSrIzqVRepGfFF8qjNYEHQSjlJrYk6kI/tazdfzBO2beM&#10;+SUmSE7sJ7aaE/bIMBS3Dlwz8L4xaiqsOcNIcWiHNAMWMo1EqutI4r1tbg8F7SntInncuppncat4&#10;K+kFF1At8O5+lt5nd1PQpEtdGYhOMAHye2Bblj8Cu/gE5bmHevDo77f2iHyzNbEHa2msv40gboZd&#10;yqKNv3Kg1Z0sOLdsm99btgaaIZeja9zUbTfXGX79e5n/AAAA//8DAFBLAwQUAAYACAAAACEA3X8d&#10;v90AAAAIAQAADwAAAGRycy9kb3ducmV2LnhtbEyPzU7DMBCE70i8g7VI3KgTQ6M2xKkqJC7cCD8S&#10;N9feJhHxOo3dNn17lhMcd2Y08221mf0gTjjFPpCGfJGBQLLB9dRqeH97vluBiMmQM0Mg1HDBCJv6&#10;+qoypQtnesVTk1rBJRRLo6FLaSyljLZDb+IijEjs7cPkTeJzaqWbzJnL/SBVlhXSm554oTMjPnVo&#10;v5uj17C1lB/mzy/10VgKF+kOy2l80fr2Zt4+gkg4p78w/OIzOtTMtAtHclEMGpRi8sT6MgfBvlqv&#10;Qew03D8UBci6kv8fqH8AAAD//wMAUEsBAi0AFAAGAAgAAAAhALaDOJL+AAAA4QEAABMAAAAAAAAA&#10;AAAAAAAAAAAAAFtDb250ZW50X1R5cGVzXS54bWxQSwECLQAUAAYACAAAACEAOP0h/9YAAACUAQAA&#10;CwAAAAAAAAAAAAAAAAAvAQAAX3JlbHMvLnJlbHNQSwECLQAUAAYACAAAACEAoO4xtEICAACmBAAA&#10;DgAAAAAAAAAAAAAAAAAuAgAAZHJzL2Uyb0RvYy54bWxQSwECLQAUAAYACAAAACEA3X8dv90AAAAI&#10;AQAADwAAAAAAAAAAAAAAAACcBAAAZHJzL2Rvd25yZXYueG1sUEsFBgAAAAAEAAQA8wAAAKYFAAAA&#10;AA==&#10;" strokecolor="#2f5496 [2404]" strokeweight="1.5pt">
                <v:stroke endarrow="open" joinstyle="miter"/>
              </v:shape>
            </w:pict>
          </mc:Fallback>
        </mc:AlternateContent>
      </w:r>
    </w:p>
    <w:p w:rsidR="00D66CFF" w:rsidRPr="006A5360" w:rsidRDefault="00D66CFF" w:rsidP="008C5047">
      <w:pPr>
        <w:rPr>
          <w:rFonts w:ascii="游ゴシック" w:eastAsia="游ゴシック" w:hAnsi="游ゴシック"/>
          <w:szCs w:val="21"/>
        </w:rPr>
      </w:pPr>
    </w:p>
    <w:p w:rsidR="00D66CFF" w:rsidRPr="006A5360" w:rsidRDefault="00D66CFF" w:rsidP="008C5047">
      <w:pPr>
        <w:rPr>
          <w:rFonts w:ascii="游ゴシック" w:eastAsia="游ゴシック" w:hAnsi="游ゴシック"/>
          <w:szCs w:val="21"/>
        </w:rPr>
      </w:pPr>
    </w:p>
    <w:p w:rsidR="00D66CFF" w:rsidRPr="006A5360" w:rsidRDefault="00D66CFF" w:rsidP="008C5047">
      <w:pPr>
        <w:rPr>
          <w:rFonts w:ascii="游ゴシック" w:eastAsia="游ゴシック" w:hAnsi="游ゴシック"/>
          <w:szCs w:val="21"/>
        </w:rPr>
      </w:pPr>
    </w:p>
    <w:p w:rsidR="00D66CFF" w:rsidRPr="006A5360" w:rsidRDefault="00D66CFF" w:rsidP="008C5047">
      <w:pPr>
        <w:rPr>
          <w:rFonts w:ascii="游ゴシック" w:eastAsia="游ゴシック" w:hAnsi="游ゴシック"/>
          <w:szCs w:val="21"/>
        </w:rPr>
      </w:pPr>
    </w:p>
    <w:p w:rsidR="00D66CFF" w:rsidRPr="006A5360" w:rsidRDefault="00D66CFF" w:rsidP="008C5047">
      <w:pPr>
        <w:rPr>
          <w:rFonts w:ascii="游ゴシック" w:eastAsia="游ゴシック" w:hAnsi="游ゴシック"/>
          <w:szCs w:val="21"/>
        </w:rPr>
      </w:pPr>
    </w:p>
    <w:p w:rsidR="00D66CFF" w:rsidRPr="006A5360" w:rsidRDefault="00D66CFF" w:rsidP="008C5047">
      <w:pPr>
        <w:rPr>
          <w:rFonts w:ascii="游ゴシック" w:eastAsia="游ゴシック" w:hAnsi="游ゴシック"/>
          <w:szCs w:val="21"/>
        </w:rPr>
      </w:pPr>
    </w:p>
    <w:p w:rsidR="00D66CFF" w:rsidRPr="006A5360" w:rsidRDefault="00D66CFF" w:rsidP="008C5047">
      <w:pPr>
        <w:rPr>
          <w:rFonts w:ascii="游ゴシック" w:eastAsia="游ゴシック" w:hAnsi="游ゴシック"/>
          <w:szCs w:val="21"/>
        </w:rPr>
      </w:pPr>
    </w:p>
    <w:p w:rsidR="00CD74C1" w:rsidRPr="006A5360" w:rsidRDefault="00CD74C1" w:rsidP="008C5047">
      <w:pPr>
        <w:rPr>
          <w:rFonts w:ascii="游ゴシック" w:eastAsia="游ゴシック" w:hAnsi="游ゴシック"/>
          <w:szCs w:val="21"/>
        </w:rPr>
      </w:pPr>
    </w:p>
    <w:p w:rsidR="00CD74C1" w:rsidRPr="006A5360" w:rsidRDefault="00CD74C1" w:rsidP="008C5047">
      <w:pPr>
        <w:rPr>
          <w:rFonts w:ascii="游ゴシック" w:eastAsia="游ゴシック" w:hAnsi="游ゴシック"/>
          <w:szCs w:val="21"/>
        </w:rPr>
      </w:pPr>
    </w:p>
    <w:p w:rsidR="009C2A43" w:rsidRPr="006A5360" w:rsidRDefault="009C2A43" w:rsidP="008C5047">
      <w:pPr>
        <w:rPr>
          <w:rFonts w:ascii="游ゴシック" w:eastAsia="游ゴシック" w:hAnsi="游ゴシック"/>
          <w:szCs w:val="21"/>
        </w:rPr>
      </w:pPr>
      <w:r w:rsidRPr="006A5360">
        <w:rPr>
          <w:rFonts w:ascii="游ゴシック" w:eastAsia="游ゴシック" w:hAnsi="游ゴシック" w:hint="eastAsia"/>
          <w:color w:val="00B0F0"/>
          <w:szCs w:val="21"/>
        </w:rPr>
        <w:t>*</w:t>
      </w:r>
      <w:r w:rsidR="00853899" w:rsidRPr="006A5360">
        <w:rPr>
          <w:rFonts w:ascii="游ゴシック" w:eastAsia="游ゴシック" w:hAnsi="游ゴシック" w:hint="eastAsia"/>
          <w:color w:val="00B0F0"/>
          <w:szCs w:val="21"/>
        </w:rPr>
        <w:t xml:space="preserve">³ </w:t>
      </w:r>
      <w:r w:rsidR="00853899" w:rsidRPr="006A5360">
        <w:rPr>
          <w:rFonts w:ascii="游ゴシック" w:eastAsia="游ゴシック" w:hAnsi="游ゴシック" w:hint="eastAsia"/>
          <w:szCs w:val="21"/>
        </w:rPr>
        <w:t>コロナの影響により、入国制限が実施された場合は、渡日時期が遅れる可能性がある。その場合、文部科学省が別途指定する期日までに渡日する必要がある。</w:t>
      </w:r>
    </w:p>
    <w:p w:rsidR="008229BF" w:rsidRPr="006A5360" w:rsidRDefault="008229BF" w:rsidP="008C5047">
      <w:pPr>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695104" behindDoc="0" locked="0" layoutInCell="1" allowOverlap="1" wp14:anchorId="30AA6AAD" wp14:editId="14CB3F40">
                <wp:simplePos x="0" y="0"/>
                <wp:positionH relativeFrom="column">
                  <wp:posOffset>-121497</wp:posOffset>
                </wp:positionH>
                <wp:positionV relativeFrom="paragraph">
                  <wp:posOffset>161078</wp:posOffset>
                </wp:positionV>
                <wp:extent cx="1451953" cy="276225"/>
                <wp:effectExtent l="0" t="0" r="0" b="9525"/>
                <wp:wrapNone/>
                <wp:docPr id="35" name="グループ化 35"/>
                <wp:cNvGraphicFramePr/>
                <a:graphic xmlns:a="http://schemas.openxmlformats.org/drawingml/2006/main">
                  <a:graphicData uri="http://schemas.microsoft.com/office/word/2010/wordprocessingGroup">
                    <wpg:wgp>
                      <wpg:cNvGrpSpPr/>
                      <wpg:grpSpPr>
                        <a:xfrm>
                          <a:off x="0" y="0"/>
                          <a:ext cx="1451953" cy="276225"/>
                          <a:chOff x="-149669" y="38099"/>
                          <a:chExt cx="1629617" cy="276225"/>
                        </a:xfrm>
                      </wpg:grpSpPr>
                      <wps:wsp>
                        <wps:cNvPr id="36" name="テキスト ボックス 2"/>
                        <wps:cNvSpPr txBox="1">
                          <a:spLocks noChangeArrowheads="1"/>
                        </wps:cNvSpPr>
                        <wps:spPr bwMode="auto">
                          <a:xfrm>
                            <a:off x="0" y="76199"/>
                            <a:ext cx="1333366" cy="238125"/>
                          </a:xfrm>
                          <a:prstGeom prst="roundRect">
                            <a:avLst/>
                          </a:prstGeom>
                          <a:solidFill>
                            <a:srgbClr val="4C7430"/>
                          </a:solidFill>
                          <a:ln w="9525">
                            <a:noFill/>
                            <a:miter lim="800000"/>
                            <a:headEnd/>
                            <a:tailEnd/>
                          </a:ln>
                        </wps:spPr>
                        <wps:txbx>
                          <w:txbxContent>
                            <w:p w:rsidR="007224C0" w:rsidRPr="00741B33" w:rsidRDefault="007224C0" w:rsidP="00D92444">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37" name="テキスト ボックス 37"/>
                        <wps:cNvSpPr txBox="1"/>
                        <wps:spPr>
                          <a:xfrm>
                            <a:off x="-149669" y="38099"/>
                            <a:ext cx="1629617" cy="276225"/>
                          </a:xfrm>
                          <a:prstGeom prst="rect">
                            <a:avLst/>
                          </a:prstGeom>
                          <a:noFill/>
                          <a:ln w="6350">
                            <a:noFill/>
                          </a:ln>
                        </wps:spPr>
                        <wps:txbx>
                          <w:txbxContent>
                            <w:p w:rsidR="007224C0" w:rsidRPr="00E62391" w:rsidRDefault="007224C0" w:rsidP="00D92444">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6. 推薦可能</w:t>
                              </w:r>
                              <w:r>
                                <w:rPr>
                                  <w:rFonts w:ascii="游ゴシック" w:eastAsia="游ゴシック" w:hAnsi="游ゴシック"/>
                                  <w:b/>
                                  <w:color w:val="FFFFFF" w:themeColor="background1"/>
                                </w:rPr>
                                <w:t>人数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AA6AAD" id="グループ化 35" o:spid="_x0000_s1056" style="position:absolute;left:0;text-align:left;margin-left:-9.55pt;margin-top:12.7pt;width:114.35pt;height:21.75pt;z-index:251695104;mso-width-relative:margin;mso-height-relative:margin" coordorigin="-1496,380" coordsize="1629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FVhQMAAGwIAAAOAAAAZHJzL2Uyb0RvYy54bWy0Vs2O0zoU3l+Jd7C8Z9L0J22jyaBSmNGV&#10;hmHEgFi7jvOjm9jGdicdllMJsWANG94AIdgi8TYR78Gx06QzhdEguGTh+sT2yTnf953j7t9blQU6&#10;Z0rngkfY3+thxDgVcc7TCD97enh3gpE2hMekEJxF+IJpfO/gzj/7lQxZX2SiiJlC4ITrsJIRzoyR&#10;oedpmrGS6D0hGYfFRKiSGDBV6sWKVOC9LLx+rxd4lVCxVIIyreHtg2YRHzj/ScKoeZwkmhlURBhi&#10;M25UblzY0TvYJ2GqiMxyugmD/EYUJck5fLRz9YAYgpYq/8FVmVMltEjMHhWlJ5Ikp8zlANn4vZ1s&#10;jpRYSpdLGlap7GACaHdw+m239OT8VKE8jvBghBEnJXBUX36u1x/q9dd6/e7bm7cIVgCmSqYh7D5S&#10;8kyeqs2LtLFs5qtElfYXckIrB/BFBzBbGUThpT8c+dPRACMKa/1x0O871ySkGdBkj931h9MgmGIE&#10;GwaT3nTaMESzh62LoD8N/PGuC68NwLNxdmFVEmSlt8jpP0PuLCOSOUK0xaJFLuiQW7+qLz/Wl1/q&#10;9WtUr9/X63V9+Qls1G8gdMcsfsis7guLiFONlseC/qcRF/OM8JTNlBJVxkgM8fr2JGTVHbVU6FBb&#10;J4vqkYiBMbI0wjn6KQnjwG9x7IgYwBNA3I6IwcRviOhQJKFU2hwxUSI7iTAokcdPoJzcZ8j5sTY2&#10;rO0+S70WRR4f5kXhDJUu5oVC5wRKbzgfDweu2uDItW0FR1WEpyMIwJ7iwp4H1yQscwOtocjLCE96&#10;9mmkYGF5yGO3xZC8aObgtuAbnCw0DUhmtVg5cfuTFv+FiC8AOSWaVgCtCyaZUC8xqqANRFi/WBLF&#10;MCr+5YD+1B8Obd9wxnA07oOhrq4srq4QTsFVhKlRGDXG3Lhu0+Q2A56S3CFnOWxi2UQNMm2C/vt6&#10;herZVPqNeh2MW8BA59cFC8i3ArRZ7UjuhgLuhHdL+W4F1QrvFs1dEUwjpWAw6l2X0m3acD1my0en&#10;DS3pYQ7qPybanBIF9wKQbwXzGIakEKBbsZlhZCX0s/f/r8D4spwLqCcfblVJ3dQK0hTtNFGifA5X&#10;4szKGpZuViSCS5Wy2cxtg8tIEnPMzyRte5Kt+6er50TJDRMGODwRbQsk4U4TaPb+os5dl4YrzbWQ&#10;zfVr78yrtquL7Z+Eg+8AAAD//wMAUEsDBBQABgAIAAAAIQCnvM0N4QAAAAkBAAAPAAAAZHJzL2Rv&#10;d25yZXYueG1sTI/BasMwEETvhf6D2EBviSy3MbFjOYTQ9hQKTQqlN8Xa2CbWyliK7fx91VNzXOYx&#10;8zbfTKZlA/ausSRBLCJgSKXVDVUSvo5v8xUw5xVp1VpCCTd0sCkeH3KVaTvSJw4HX7FQQi5TEmrv&#10;u4xzV9ZolFvYDilkZ9sb5cPZV1z3agzlpuVxFCXcqIbCQq063NVYXg5XI+F9VOP2WbwO+8t5d/s5&#10;Lj++9wKlfJpN2zUwj5P/h+FPP6hDEZxO9krasVbCXKQioBLi5QuwAMRRmgA7SUhWKfAi5/cfFL8A&#10;AAD//wMAUEsBAi0AFAAGAAgAAAAhALaDOJL+AAAA4QEAABMAAAAAAAAAAAAAAAAAAAAAAFtDb250&#10;ZW50X1R5cGVzXS54bWxQSwECLQAUAAYACAAAACEAOP0h/9YAAACUAQAACwAAAAAAAAAAAAAAAAAv&#10;AQAAX3JlbHMvLnJlbHNQSwECLQAUAAYACAAAACEA/JmBVYUDAABsCAAADgAAAAAAAAAAAAAAAAAu&#10;AgAAZHJzL2Uyb0RvYy54bWxQSwECLQAUAAYACAAAACEAp7zNDeEAAAAJAQAADwAAAAAAAAAAAAAA&#10;AADfBQAAZHJzL2Rvd25yZXYueG1sUEsFBgAAAAAEAAQA8wAAAO0GAAAAAA==&#10;">
                <v:roundrect id="テキスト ボックス 2" o:spid="_x0000_s1057" style="position:absolute;top:761;width:13333;height: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n1wwAAANsAAAAPAAAAZHJzL2Rvd25yZXYueG1sRI/disIw&#10;FITvBd8hHME7TVdBlq5RiljRG8GfBzg0Z9uyzUlNoq0+/WZB2MthZr5hluveNOJBzteWFXxMExDE&#10;hdU1lwqul3zyCcIHZI2NZVLwJA/r1XCwxFTbjk/0OIdSRAj7FBVUIbSplL6oyKCf2pY4et/WGQxR&#10;ulJqh12Em0bOkmQhDdYcFypsaVNR8XO+GwXH7S6n4/Ow4Vvu5vdZ1l22r0yp8ajPvkAE6sN/+N3e&#10;awXzBfx9iT9Arn4BAAD//wMAUEsBAi0AFAAGAAgAAAAhANvh9svuAAAAhQEAABMAAAAAAAAAAAAA&#10;AAAAAAAAAFtDb250ZW50X1R5cGVzXS54bWxQSwECLQAUAAYACAAAACEAWvQsW78AAAAVAQAACwAA&#10;AAAAAAAAAAAAAAAfAQAAX3JlbHMvLnJlbHNQSwECLQAUAAYACAAAACEAErwJ9cMAAADbAAAADwAA&#10;AAAAAAAAAAAAAAAHAgAAZHJzL2Rvd25yZXYueG1sUEsFBgAAAAADAAMAtwAAAPcCAAAAAA==&#10;" fillcolor="#4c7430" stroked="f">
                  <v:stroke joinstyle="miter"/>
                  <v:textbox>
                    <w:txbxContent>
                      <w:p w:rsidR="007224C0" w:rsidRPr="00741B33" w:rsidRDefault="007224C0" w:rsidP="00D92444">
                        <w:pPr>
                          <w:jc w:val="center"/>
                          <w:rPr>
                            <w:rFonts w:ascii="游ゴシック" w:eastAsia="游ゴシック" w:hAnsi="游ゴシック"/>
                            <w:b/>
                          </w:rPr>
                        </w:pPr>
                      </w:p>
                    </w:txbxContent>
                  </v:textbox>
                </v:roundrect>
                <v:shapetype id="_x0000_t202" coordsize="21600,21600" o:spt="202" path="m,l,21600r21600,l21600,xe">
                  <v:stroke joinstyle="miter"/>
                  <v:path gradientshapeok="t" o:connecttype="rect"/>
                </v:shapetype>
                <v:shape id="テキスト ボックス 37" o:spid="_x0000_s1058" type="#_x0000_t202" style="position:absolute;left:-1496;top:380;width:16295;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7224C0" w:rsidRPr="00E62391" w:rsidRDefault="007224C0" w:rsidP="00D92444">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6. 推薦可能</w:t>
                        </w:r>
                        <w:r>
                          <w:rPr>
                            <w:rFonts w:ascii="游ゴシック" w:eastAsia="游ゴシック" w:hAnsi="游ゴシック"/>
                            <w:b/>
                            <w:color w:val="FFFFFF" w:themeColor="background1"/>
                          </w:rPr>
                          <w:t>人数</w:t>
                        </w:r>
                      </w:p>
                    </w:txbxContent>
                  </v:textbox>
                </v:shape>
              </v:group>
            </w:pict>
          </mc:Fallback>
        </mc:AlternateContent>
      </w:r>
    </w:p>
    <w:p w:rsidR="00D92444" w:rsidRPr="006A5360" w:rsidRDefault="00D92444" w:rsidP="008C5047">
      <w:pPr>
        <w:rPr>
          <w:rFonts w:ascii="游ゴシック" w:eastAsia="游ゴシック" w:hAnsi="游ゴシック"/>
          <w:szCs w:val="21"/>
        </w:rPr>
      </w:pPr>
    </w:p>
    <w:p w:rsidR="00962668" w:rsidRPr="006A5360" w:rsidRDefault="00D92444" w:rsidP="00962668">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京都大学からの推薦可能</w:t>
      </w:r>
      <w:r w:rsidR="00615604" w:rsidRPr="006A5360">
        <w:rPr>
          <w:rFonts w:ascii="游ゴシック" w:eastAsia="游ゴシック" w:hAnsi="游ゴシック" w:hint="eastAsia"/>
          <w:szCs w:val="21"/>
        </w:rPr>
        <w:t>人</w:t>
      </w:r>
      <w:r w:rsidRPr="006A5360">
        <w:rPr>
          <w:rFonts w:ascii="游ゴシック" w:eastAsia="游ゴシック" w:hAnsi="游ゴシック" w:hint="eastAsia"/>
          <w:szCs w:val="21"/>
        </w:rPr>
        <w:t>数</w:t>
      </w:r>
      <w:r w:rsidR="00853899" w:rsidRPr="006A5360">
        <w:rPr>
          <w:rFonts w:ascii="游ゴシック" w:eastAsia="游ゴシック" w:hAnsi="游ゴシック" w:hint="eastAsia"/>
          <w:szCs w:val="21"/>
        </w:rPr>
        <w:t>は</w:t>
      </w:r>
      <w:r w:rsidR="00026BF4" w:rsidRPr="006A5360">
        <w:rPr>
          <w:rFonts w:ascii="游ゴシック" w:eastAsia="游ゴシック" w:hAnsi="游ゴシック" w:hint="eastAsia"/>
          <w:b/>
          <w:szCs w:val="21"/>
        </w:rPr>
        <w:t xml:space="preserve"> </w:t>
      </w:r>
      <w:r w:rsidR="00286D65" w:rsidRPr="006A5360">
        <w:rPr>
          <w:rFonts w:ascii="游ゴシック" w:eastAsia="游ゴシック" w:hAnsi="游ゴシック" w:hint="eastAsia"/>
          <w:b/>
          <w:szCs w:val="21"/>
        </w:rPr>
        <w:t>3</w:t>
      </w:r>
      <w:r w:rsidR="00026BF4" w:rsidRPr="006A5360">
        <w:rPr>
          <w:rFonts w:ascii="游ゴシック" w:eastAsia="游ゴシック" w:hAnsi="游ゴシック"/>
          <w:b/>
          <w:szCs w:val="21"/>
        </w:rPr>
        <w:t xml:space="preserve"> </w:t>
      </w:r>
      <w:r w:rsidR="00853899" w:rsidRPr="006A5360">
        <w:rPr>
          <w:rFonts w:ascii="游ゴシック" w:eastAsia="游ゴシック" w:hAnsi="游ゴシック" w:hint="eastAsia"/>
          <w:szCs w:val="21"/>
        </w:rPr>
        <w:t>名。</w:t>
      </w:r>
    </w:p>
    <w:p w:rsidR="00213869" w:rsidRPr="006A5360" w:rsidRDefault="00E74E0B" w:rsidP="003D41EB">
      <w:pPr>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730944" behindDoc="0" locked="0" layoutInCell="1" allowOverlap="1" wp14:anchorId="7A4E2BD8" wp14:editId="23F4F954">
                <wp:simplePos x="0" y="0"/>
                <wp:positionH relativeFrom="column">
                  <wp:posOffset>-43180</wp:posOffset>
                </wp:positionH>
                <wp:positionV relativeFrom="paragraph">
                  <wp:posOffset>170180</wp:posOffset>
                </wp:positionV>
                <wp:extent cx="1733548" cy="276225"/>
                <wp:effectExtent l="0" t="0" r="0" b="9525"/>
                <wp:wrapNone/>
                <wp:docPr id="62" name="グループ化 62"/>
                <wp:cNvGraphicFramePr/>
                <a:graphic xmlns:a="http://schemas.openxmlformats.org/drawingml/2006/main">
                  <a:graphicData uri="http://schemas.microsoft.com/office/word/2010/wordprocessingGroup">
                    <wpg:wgp>
                      <wpg:cNvGrpSpPr/>
                      <wpg:grpSpPr>
                        <a:xfrm>
                          <a:off x="0" y="0"/>
                          <a:ext cx="1733548" cy="276225"/>
                          <a:chOff x="-42762" y="33975"/>
                          <a:chExt cx="1945672" cy="276225"/>
                        </a:xfrm>
                      </wpg:grpSpPr>
                      <wps:wsp>
                        <wps:cNvPr id="63" name="テキスト ボックス 2"/>
                        <wps:cNvSpPr txBox="1">
                          <a:spLocks noChangeArrowheads="1"/>
                        </wps:cNvSpPr>
                        <wps:spPr bwMode="auto">
                          <a:xfrm>
                            <a:off x="-16" y="76200"/>
                            <a:ext cx="1828094" cy="234000"/>
                          </a:xfrm>
                          <a:prstGeom prst="roundRect">
                            <a:avLst/>
                          </a:prstGeom>
                          <a:solidFill>
                            <a:srgbClr val="4C7430"/>
                          </a:solidFill>
                          <a:ln w="9525">
                            <a:noFill/>
                            <a:miter lim="800000"/>
                            <a:headEnd/>
                            <a:tailEnd/>
                          </a:ln>
                        </wps:spPr>
                        <wps:txbx>
                          <w:txbxContent>
                            <w:p w:rsidR="007224C0" w:rsidRPr="00741B33" w:rsidRDefault="007224C0" w:rsidP="00E74E0B">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192" name="テキスト ボックス 192"/>
                        <wps:cNvSpPr txBox="1"/>
                        <wps:spPr>
                          <a:xfrm>
                            <a:off x="-42762" y="33975"/>
                            <a:ext cx="1945672" cy="276225"/>
                          </a:xfrm>
                          <a:prstGeom prst="rect">
                            <a:avLst/>
                          </a:prstGeom>
                          <a:noFill/>
                          <a:ln w="6350">
                            <a:noFill/>
                          </a:ln>
                        </wps:spPr>
                        <wps:txbx>
                          <w:txbxContent>
                            <w:p w:rsidR="007224C0" w:rsidRPr="00E62391" w:rsidRDefault="00F376C3" w:rsidP="00E74E0B">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 xml:space="preserve">7. </w:t>
                              </w:r>
                              <w:r w:rsidR="007224C0">
                                <w:rPr>
                                  <w:rFonts w:ascii="游ゴシック" w:eastAsia="游ゴシック" w:hAnsi="游ゴシック" w:hint="eastAsia"/>
                                  <w:b/>
                                  <w:color w:val="FFFFFF" w:themeColor="background1"/>
                                </w:rPr>
                                <w:t>奨学金支給停止事項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E2BD8" id="グループ化 62" o:spid="_x0000_s1059" style="position:absolute;left:0;text-align:left;margin-left:-3.4pt;margin-top:13.4pt;width:136.5pt;height:21.75pt;z-index:251730944;mso-width-relative:margin;mso-height-relative:margin" coordorigin="-427,339" coordsize="1945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aefwMAAG4IAAAOAAAAZHJzL2Uyb0RvYy54bWy0VktvEzEQviPxHyzf281jkzSrblEItEIq&#10;paIgzo7X+xC7trGdbsqxkRAHznDhHyAEVyT+zYr/wdj7SFpARTwuju0Zz858881M9u+sihydM6Uz&#10;wUPc3+1hxDgVUcaTED99crizh5E2hEckF5yF+IJpfOfg9q39UgZsIFKRR0whMMJ1UMoQp8bIwPM0&#10;TVlB9K6QjIMwFqogBo4q8SJFSrBe5N6g1xt7pVCRVIIyreH2Xi3EB85+HDNqHsWxZgblIQbfjFuV&#10;Wxd29Q72SZAoItOMNm6QP/CiIBmHj3am7hFD0FJlP5gqMqqEFrHZpaLwRBxnlLkYIJp+71o0R0os&#10;pYslCcpEdjABtNdw+mOz9OT8VKEsCvF4gBEnBeSouvxcrT9U66/V+t23N28RSACmUiYBaB8peSZP&#10;VXOR1Ccb+SpWhf2FmNDKAXzRAcxWBlG47E+Gw5EPlKAgG0zGg8GozgBNIU322Y5vrzEC+XA4nXTi&#10;+62FqT8aT0DhqgWv/b5n3ey8KiWwSm+A038H3FlKJHP50BaKFrhhB9z6VXX5sbr8Uq1fo2r9vlqv&#10;q8tPcEYNgu6ZhQ+Z1V1hAXGk0fJY0OcacTFPCU/YTClRpoxE4G/fAgRRdU9tJnSgrZFF+VBEkDCy&#10;NMIZupaDnf7YIQmI9hqqd5nYG+z1pn6D49Dv1QodjiSQSpsjJgpkNyEGKvLoMdST+xA5P9bGOrbR&#10;s7nXIs+iwyzP3UEli3mu0DmB2vPnE3/ofIAnV9RyjsoQT0dABfuKC/seTJOgyAz0hjwrQrwH/rUh&#10;WGDu88ipGJLl9R7M5rxByoJTw2RWi5Vj98B92yK3ENEFYKdE3Qugd8EmFeolRiX0gRDrF0uiGEb5&#10;Aw74T/u+bxuHO/ijCRhCaluy2JYQTsFUiKlRGNWHuXHtpo5tBpmKM4fcxpfGayBq7fR/Z2x/uqn1&#10;X1LWKgHGW8zbkLa5r3FuS68r/Z/XcMe8Gyp4w6iWeTeQbosxNZfGw1HvKpduIocrsk1COnJoSQ8z&#10;oP8x0eaUKJgMkH3LmEewxLkA4opmh5Hl0M/u/y3D+LKYCyioPsxVSd3WMtLk7TZWongGQ3FmeQ2i&#10;X1MSwVilbDZzajCOJDHH/EzSti3Zwn+yekaUbDJhIIcnou2CJLjWBWrd3yS6a9Qw1FwPaQawnZrb&#10;Z1cYm78JB98BAAD//wMAUEsDBBQABgAIAAAAIQBCoGaN3wAAAAgBAAAPAAAAZHJzL2Rvd25yZXYu&#10;eG1sTI9Ba8JAEIXvhf6HZQq96SaRpiVmIiJtT1KoFoq3NTsmwexsyK5J/PddT/U0PN7jvW/y1WRa&#10;MVDvGssI8TwCQVxa3XCF8LP/mL2BcF6xVq1lQriSg1Xx+JCrTNuRv2nY+UqEEnaZQqi97zIpXVmT&#10;UW5uO+LgnWxvlA+yr6Tu1RjKTSuTKEqlUQ2HhVp1tKmpPO8uBuFzVON6Eb8P2/Npcz3sX75+tzEh&#10;Pj9N6yUIT5P/D8MNP6BDEZiO9sLaiRZhlgZyj5DcbvCTNE1AHBFeowXIIpf3DxR/AAAA//8DAFBL&#10;AQItABQABgAIAAAAIQC2gziS/gAAAOEBAAATAAAAAAAAAAAAAAAAAAAAAABbQ29udGVudF9UeXBl&#10;c10ueG1sUEsBAi0AFAAGAAgAAAAhADj9If/WAAAAlAEAAAsAAAAAAAAAAAAAAAAALwEAAF9yZWxz&#10;Ly5yZWxzUEsBAi0AFAAGAAgAAAAhAC+U5p5/AwAAbggAAA4AAAAAAAAAAAAAAAAALgIAAGRycy9l&#10;Mm9Eb2MueG1sUEsBAi0AFAAGAAgAAAAhAEKgZo3fAAAACAEAAA8AAAAAAAAAAAAAAAAA2QUAAGRy&#10;cy9kb3ducmV2LnhtbFBLBQYAAAAABAAEAPMAAADlBgAAAAA=&#10;">
                <v:roundrect id="テキスト ボックス 2" o:spid="_x0000_s1060" style="position:absolute;top:762;width:18280;height:2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VwwwAAANsAAAAPAAAAZHJzL2Rvd25yZXYueG1sRI/disIw&#10;FITvBd8hHME7TVdBlq5RiljRG8GfBzg0Z9uyzUlNoq0+/WZB2MthZr5hluveNOJBzteWFXxMExDE&#10;hdU1lwqul3zyCcIHZI2NZVLwJA/r1XCwxFTbjk/0OIdSRAj7FBVUIbSplL6oyKCf2pY4et/WGQxR&#10;ulJqh12Em0bOkmQhDdYcFypsaVNR8XO+GwXH7S6n4/Ow4Vvu5vdZ1l22r0yp8ajPvkAE6sN/+N3e&#10;awWLOfx9iT9Arn4BAAD//wMAUEsBAi0AFAAGAAgAAAAhANvh9svuAAAAhQEAABMAAAAAAAAAAAAA&#10;AAAAAAAAAFtDb250ZW50X1R5cGVzXS54bWxQSwECLQAUAAYACAAAACEAWvQsW78AAAAVAQAACwAA&#10;AAAAAAAAAAAAAAAfAQAAX3JlbHMvLnJlbHNQSwECLQAUAAYACAAAACEAEXiFcMMAAADbAAAADwAA&#10;AAAAAAAAAAAAAAAHAgAAZHJzL2Rvd25yZXYueG1sUEsFBgAAAAADAAMAtwAAAPcCAAAAAA==&#10;" fillcolor="#4c7430" stroked="f">
                  <v:stroke joinstyle="miter"/>
                  <v:textbox>
                    <w:txbxContent>
                      <w:p w:rsidR="007224C0" w:rsidRPr="00741B33" w:rsidRDefault="007224C0" w:rsidP="00E74E0B">
                        <w:pPr>
                          <w:jc w:val="center"/>
                          <w:rPr>
                            <w:rFonts w:ascii="游ゴシック" w:eastAsia="游ゴシック" w:hAnsi="游ゴシック"/>
                            <w:b/>
                          </w:rPr>
                        </w:pPr>
                      </w:p>
                    </w:txbxContent>
                  </v:textbox>
                </v:roundrect>
                <v:shape id="テキスト ボックス 192" o:spid="_x0000_s1061" type="#_x0000_t202" style="position:absolute;left:-427;top:339;width:19456;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CDwwAAANwAAAAPAAAAZHJzL2Rvd25yZXYueG1sRE9LawIx&#10;EL4X/A9hCr2Umq0UrVujFEHYw158IHgbNuNmcTNZk7hu/31TKHibj+85i9VgW9GTD41jBe/jDARx&#10;5XTDtYLDfvP2CSJEZI2tY1LwQwFWy9HTAnPt7rylfhdrkUI45KjAxNjlUobKkMUwdh1x4s7OW4wJ&#10;+lpqj/cUbls5ybKptNhwajDY0dpQddndrIL+WHzobW+if12XRVZcyuvsVCr18jx8f4GINMSH+N9d&#10;6DR/PoG/Z9IFcvkLAAD//wMAUEsBAi0AFAAGAAgAAAAhANvh9svuAAAAhQEAABMAAAAAAAAAAAAA&#10;AAAAAAAAAFtDb250ZW50X1R5cGVzXS54bWxQSwECLQAUAAYACAAAACEAWvQsW78AAAAVAQAACwAA&#10;AAAAAAAAAAAAAAAfAQAAX3JlbHMvLnJlbHNQSwECLQAUAAYACAAAACEA2wSQg8MAAADcAAAADwAA&#10;AAAAAAAAAAAAAAAHAgAAZHJzL2Rvd25yZXYueG1sUEsFBgAAAAADAAMAtwAAAPcCAAAAAA==&#10;" filled="f" stroked="f" strokeweight=".5pt">
                  <v:textbox>
                    <w:txbxContent>
                      <w:p w:rsidR="007224C0" w:rsidRPr="00E62391" w:rsidRDefault="00F376C3" w:rsidP="00E74E0B">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 xml:space="preserve">7. </w:t>
                        </w:r>
                        <w:r w:rsidR="007224C0">
                          <w:rPr>
                            <w:rFonts w:ascii="游ゴシック" w:eastAsia="游ゴシック" w:hAnsi="游ゴシック" w:hint="eastAsia"/>
                            <w:b/>
                            <w:color w:val="FFFFFF" w:themeColor="background1"/>
                          </w:rPr>
                          <w:t>奨学金支給停止事項</w:t>
                        </w:r>
                      </w:p>
                    </w:txbxContent>
                  </v:textbox>
                </v:shape>
              </v:group>
            </w:pict>
          </mc:Fallback>
        </mc:AlternateContent>
      </w:r>
      <w:r w:rsidR="00A02DCE" w:rsidRPr="006A5360">
        <w:rPr>
          <w:rFonts w:ascii="游ゴシック" w:eastAsia="游ゴシック" w:hAnsi="游ゴシック" w:hint="eastAsia"/>
          <w:szCs w:val="21"/>
        </w:rPr>
        <w:t xml:space="preserve">　　　</w:t>
      </w:r>
    </w:p>
    <w:p w:rsidR="00E74E0B" w:rsidRPr="006A5360" w:rsidRDefault="00E74E0B" w:rsidP="00213869">
      <w:pPr>
        <w:rPr>
          <w:rFonts w:ascii="游ゴシック" w:eastAsia="游ゴシック" w:hAnsi="游ゴシック"/>
          <w:szCs w:val="21"/>
        </w:rPr>
      </w:pPr>
    </w:p>
    <w:p w:rsidR="00213869" w:rsidRPr="006A5360" w:rsidRDefault="00213869" w:rsidP="00B33C00">
      <w:pPr>
        <w:ind w:firstLineChars="100" w:firstLine="210"/>
        <w:rPr>
          <w:rFonts w:ascii="游ゴシック" w:eastAsia="游ゴシック" w:hAnsi="游ゴシック"/>
          <w:szCs w:val="21"/>
        </w:rPr>
      </w:pPr>
      <w:r w:rsidRPr="006A5360">
        <w:rPr>
          <w:rFonts w:ascii="游ゴシック" w:eastAsia="游ゴシック" w:hAnsi="游ゴシック" w:hint="eastAsia"/>
          <w:szCs w:val="21"/>
        </w:rPr>
        <w:t>次の場合には、文部科学省は</w:t>
      </w:r>
      <w:r w:rsidR="00E74E0B" w:rsidRPr="006A5360">
        <w:rPr>
          <w:rFonts w:ascii="游ゴシック" w:eastAsia="游ゴシック" w:hAnsi="游ゴシック" w:hint="eastAsia"/>
          <w:szCs w:val="21"/>
        </w:rPr>
        <w:t>、</w:t>
      </w:r>
      <w:r w:rsidRPr="006A5360">
        <w:rPr>
          <w:rFonts w:ascii="游ゴシック" w:eastAsia="游ゴシック" w:hAnsi="游ゴシック" w:hint="eastAsia"/>
          <w:szCs w:val="21"/>
        </w:rPr>
        <w:t>奨学金の支給</w:t>
      </w:r>
      <w:r w:rsidR="00E74E0B" w:rsidRPr="006A5360">
        <w:rPr>
          <w:rFonts w:ascii="游ゴシック" w:eastAsia="游ゴシック" w:hAnsi="游ゴシック" w:hint="eastAsia"/>
          <w:szCs w:val="21"/>
        </w:rPr>
        <w:t>の</w:t>
      </w:r>
      <w:r w:rsidRPr="006A5360">
        <w:rPr>
          <w:rFonts w:ascii="游ゴシック" w:eastAsia="游ゴシック" w:hAnsi="游ゴシック" w:hint="eastAsia"/>
          <w:szCs w:val="21"/>
        </w:rPr>
        <w:t>取り止め</w:t>
      </w:r>
      <w:r w:rsidR="00E74E0B" w:rsidRPr="006A5360">
        <w:rPr>
          <w:rFonts w:ascii="游ゴシック" w:eastAsia="游ゴシック" w:hAnsi="游ゴシック" w:hint="eastAsia"/>
          <w:szCs w:val="21"/>
        </w:rPr>
        <w:t>や</w:t>
      </w:r>
      <w:r w:rsidRPr="006A5360">
        <w:rPr>
          <w:rFonts w:ascii="游ゴシック" w:eastAsia="游ゴシック" w:hAnsi="游ゴシック" w:hint="eastAsia"/>
          <w:szCs w:val="21"/>
        </w:rPr>
        <w:t>、それまで支給した奨学金の一部又は全ての返納を命じることがあ</w:t>
      </w:r>
      <w:r w:rsidR="00853899" w:rsidRPr="006A5360">
        <w:rPr>
          <w:rFonts w:ascii="游ゴシック" w:eastAsia="游ゴシック" w:hAnsi="游ゴシック" w:hint="eastAsia"/>
          <w:szCs w:val="21"/>
        </w:rPr>
        <w:t>る</w:t>
      </w:r>
      <w:r w:rsidRPr="006A5360">
        <w:rPr>
          <w:rFonts w:ascii="游ゴシック" w:eastAsia="游ゴシック" w:hAnsi="游ゴシック" w:hint="eastAsia"/>
          <w:szCs w:val="21"/>
        </w:rPr>
        <w:t>。なお、処分が決定されるまでの間、奨学金の支給を止めることもあ</w:t>
      </w:r>
      <w:r w:rsidR="00853899" w:rsidRPr="006A5360">
        <w:rPr>
          <w:rFonts w:ascii="游ゴシック" w:eastAsia="游ゴシック" w:hAnsi="游ゴシック" w:hint="eastAsia"/>
          <w:szCs w:val="21"/>
        </w:rPr>
        <w:t>る</w:t>
      </w:r>
      <w:r w:rsidRPr="006A5360">
        <w:rPr>
          <w:rFonts w:ascii="游ゴシック" w:eastAsia="游ゴシック" w:hAnsi="游ゴシック" w:hint="eastAsia"/>
          <w:szCs w:val="21"/>
        </w:rPr>
        <w:t>。</w:t>
      </w:r>
    </w:p>
    <w:p w:rsidR="00E74E0B" w:rsidRPr="006A5360" w:rsidRDefault="00E74E0B" w:rsidP="00213869">
      <w:pPr>
        <w:rPr>
          <w:rFonts w:ascii="游ゴシック" w:eastAsia="游ゴシック" w:hAnsi="游ゴシック"/>
          <w:szCs w:val="21"/>
        </w:rPr>
      </w:pPr>
    </w:p>
    <w:p w:rsidR="00340B2D" w:rsidRPr="006A5360" w:rsidRDefault="00340B2D" w:rsidP="00340B2D">
      <w:pPr>
        <w:rPr>
          <w:rFonts w:ascii="游ゴシック" w:eastAsia="游ゴシック" w:hAnsi="游ゴシック"/>
          <w:szCs w:val="21"/>
        </w:rPr>
      </w:pPr>
      <w:r w:rsidRPr="006A5360">
        <w:rPr>
          <w:rFonts w:ascii="游ゴシック" w:eastAsia="游ゴシック" w:hAnsi="游ゴシック" w:hint="eastAsia"/>
          <w:szCs w:val="21"/>
        </w:rPr>
        <w:t>①</w:t>
      </w:r>
      <w:r w:rsidRPr="006A5360">
        <w:rPr>
          <w:rFonts w:ascii="游ゴシック" w:eastAsia="游ゴシック" w:hAnsi="游ゴシック"/>
          <w:szCs w:val="21"/>
        </w:rPr>
        <w:t xml:space="preserve"> 申請書類等に虚偽・不正の記載があることが判明したとき。</w:t>
      </w:r>
    </w:p>
    <w:p w:rsidR="00340B2D" w:rsidRPr="006A5360" w:rsidRDefault="00340B2D" w:rsidP="00340B2D">
      <w:pPr>
        <w:rPr>
          <w:rFonts w:ascii="游ゴシック" w:eastAsia="游ゴシック" w:hAnsi="游ゴシック"/>
          <w:szCs w:val="21"/>
        </w:rPr>
      </w:pPr>
      <w:r w:rsidRPr="006A5360">
        <w:rPr>
          <w:rFonts w:ascii="游ゴシック" w:eastAsia="游ゴシック" w:hAnsi="游ゴシック" w:hint="eastAsia"/>
          <w:szCs w:val="21"/>
        </w:rPr>
        <w:t>②</w:t>
      </w:r>
      <w:r w:rsidRPr="006A5360">
        <w:rPr>
          <w:rFonts w:ascii="游ゴシック" w:eastAsia="游ゴシック" w:hAnsi="游ゴシック"/>
          <w:szCs w:val="21"/>
        </w:rPr>
        <w:t xml:space="preserve"> 文部科学大臣への誓約事項に違反したとき。</w:t>
      </w:r>
    </w:p>
    <w:p w:rsidR="00340B2D" w:rsidRPr="006A5360" w:rsidRDefault="00340B2D" w:rsidP="00340B2D">
      <w:pPr>
        <w:rPr>
          <w:rFonts w:ascii="游ゴシック" w:eastAsia="游ゴシック" w:hAnsi="游ゴシック"/>
          <w:szCs w:val="21"/>
        </w:rPr>
      </w:pPr>
      <w:r w:rsidRPr="006A5360">
        <w:rPr>
          <w:rFonts w:ascii="游ゴシック" w:eastAsia="游ゴシック" w:hAnsi="游ゴシック" w:hint="eastAsia"/>
          <w:szCs w:val="21"/>
        </w:rPr>
        <w:t>③</w:t>
      </w:r>
      <w:r w:rsidRPr="006A5360">
        <w:rPr>
          <w:rFonts w:ascii="游ゴシック" w:eastAsia="游ゴシック" w:hAnsi="游ゴシック"/>
          <w:szCs w:val="21"/>
        </w:rPr>
        <w:t xml:space="preserve"> 日本の法令に違反し、無期又は一年を超える懲役若しくは禁固に処せられたとき。</w:t>
      </w:r>
    </w:p>
    <w:p w:rsidR="00340B2D" w:rsidRPr="006A5360" w:rsidRDefault="00340B2D" w:rsidP="00340B2D">
      <w:pPr>
        <w:ind w:left="315" w:hangingChars="150" w:hanging="315"/>
        <w:rPr>
          <w:rFonts w:ascii="游ゴシック" w:eastAsia="游ゴシック" w:hAnsi="游ゴシック"/>
          <w:szCs w:val="21"/>
        </w:rPr>
      </w:pPr>
      <w:r w:rsidRPr="006A5360">
        <w:rPr>
          <w:rFonts w:ascii="游ゴシック" w:eastAsia="游ゴシック" w:hAnsi="游ゴシック" w:hint="eastAsia"/>
          <w:szCs w:val="21"/>
        </w:rPr>
        <w:t>④</w:t>
      </w:r>
      <w:r w:rsidRPr="006A5360">
        <w:rPr>
          <w:rFonts w:ascii="游ゴシック" w:eastAsia="游ゴシック" w:hAnsi="游ゴシック"/>
          <w:szCs w:val="21"/>
        </w:rPr>
        <w:t xml:space="preserve"> 大学における学則等に則り、懲戒処分として退学・停学・訓告及びこれらに類する処分を</w:t>
      </w:r>
      <w:r w:rsidRPr="006A5360">
        <w:rPr>
          <w:rFonts w:ascii="游ゴシック" w:eastAsia="游ゴシック" w:hAnsi="游ゴシック" w:hint="eastAsia"/>
          <w:szCs w:val="21"/>
        </w:rPr>
        <w:t>受け　た場合あるいは除籍となったとき。</w:t>
      </w:r>
    </w:p>
    <w:p w:rsidR="00340B2D" w:rsidRPr="006A5360" w:rsidRDefault="00340B2D" w:rsidP="00340B2D">
      <w:pPr>
        <w:ind w:left="315" w:hangingChars="150" w:hanging="315"/>
        <w:rPr>
          <w:rFonts w:ascii="游ゴシック" w:eastAsia="游ゴシック" w:hAnsi="游ゴシック"/>
          <w:szCs w:val="21"/>
        </w:rPr>
      </w:pPr>
      <w:r w:rsidRPr="006A5360">
        <w:rPr>
          <w:rFonts w:ascii="游ゴシック" w:eastAsia="游ゴシック" w:hAnsi="游ゴシック" w:hint="eastAsia"/>
          <w:szCs w:val="21"/>
        </w:rPr>
        <w:lastRenderedPageBreak/>
        <w:t>⑤</w:t>
      </w:r>
      <w:r w:rsidRPr="006A5360">
        <w:rPr>
          <w:rFonts w:ascii="游ゴシック" w:eastAsia="游ゴシック" w:hAnsi="游ゴシック"/>
          <w:szCs w:val="21"/>
        </w:rPr>
        <w:t xml:space="preserve"> 大学において学業成績不良や停学、休学等により標準修業年限内での修了が不可能である</w:t>
      </w:r>
      <w:r w:rsidRPr="006A5360">
        <w:rPr>
          <w:rFonts w:ascii="游ゴシック" w:eastAsia="游ゴシック" w:hAnsi="游ゴシック" w:hint="eastAsia"/>
          <w:szCs w:val="21"/>
        </w:rPr>
        <w:t>ことが確定したとき。</w:t>
      </w:r>
    </w:p>
    <w:p w:rsidR="00340B2D" w:rsidRPr="006A5360" w:rsidRDefault="00340B2D" w:rsidP="00340B2D">
      <w:pPr>
        <w:ind w:left="315" w:hangingChars="150" w:hanging="315"/>
        <w:rPr>
          <w:rFonts w:ascii="游ゴシック" w:eastAsia="游ゴシック" w:hAnsi="游ゴシック"/>
          <w:szCs w:val="21"/>
        </w:rPr>
      </w:pPr>
      <w:r w:rsidRPr="006A5360">
        <w:rPr>
          <w:rFonts w:ascii="游ゴシック" w:eastAsia="游ゴシック" w:hAnsi="游ゴシック" w:hint="eastAsia"/>
          <w:szCs w:val="21"/>
        </w:rPr>
        <w:t>⑥</w:t>
      </w:r>
      <w:r w:rsidRPr="006A5360">
        <w:rPr>
          <w:rFonts w:ascii="游ゴシック" w:eastAsia="游ゴシック" w:hAnsi="游ゴシック"/>
          <w:szCs w:val="21"/>
        </w:rPr>
        <w:t xml:space="preserve"> 「留学」の在留資格を新たに取得せずに渡日したとき又は「留学」の在留資格が他の在留</w:t>
      </w:r>
      <w:r w:rsidRPr="006A5360">
        <w:rPr>
          <w:rFonts w:ascii="游ゴシック" w:eastAsia="游ゴシック" w:hAnsi="游ゴシック" w:hint="eastAsia"/>
          <w:szCs w:val="21"/>
        </w:rPr>
        <w:t>資格に変更になったとき。</w:t>
      </w:r>
    </w:p>
    <w:p w:rsidR="00340B2D" w:rsidRPr="006A5360" w:rsidRDefault="00340B2D" w:rsidP="00340B2D">
      <w:pPr>
        <w:rPr>
          <w:rFonts w:ascii="游ゴシック" w:eastAsia="游ゴシック" w:hAnsi="游ゴシック"/>
          <w:szCs w:val="21"/>
        </w:rPr>
      </w:pPr>
      <w:r w:rsidRPr="006A5360">
        <w:rPr>
          <w:rFonts w:ascii="游ゴシック" w:eastAsia="游ゴシック" w:hAnsi="游ゴシック" w:hint="eastAsia"/>
          <w:szCs w:val="21"/>
        </w:rPr>
        <w:t>⑦</w:t>
      </w:r>
      <w:r w:rsidRPr="006A5360">
        <w:rPr>
          <w:rFonts w:ascii="游ゴシック" w:eastAsia="游ゴシック" w:hAnsi="游ゴシック"/>
          <w:szCs w:val="21"/>
        </w:rPr>
        <w:t xml:space="preserve"> 他の奨学金（使途が研究費として特定されているものを除く。）の支給を受けたとき。</w:t>
      </w:r>
    </w:p>
    <w:p w:rsidR="00340B2D" w:rsidRPr="006A5360" w:rsidRDefault="00340B2D" w:rsidP="00340B2D">
      <w:pPr>
        <w:rPr>
          <w:rFonts w:ascii="游ゴシック" w:eastAsia="游ゴシック" w:hAnsi="游ゴシック"/>
          <w:szCs w:val="21"/>
        </w:rPr>
      </w:pPr>
      <w:r w:rsidRPr="006A5360">
        <w:rPr>
          <w:rFonts w:ascii="游ゴシック" w:eastAsia="游ゴシック" w:hAnsi="游ゴシック" w:hint="eastAsia"/>
          <w:szCs w:val="21"/>
        </w:rPr>
        <w:t>⑧</w:t>
      </w:r>
      <w:r w:rsidRPr="006A5360">
        <w:rPr>
          <w:rFonts w:ascii="游ゴシック" w:eastAsia="游ゴシック" w:hAnsi="游ゴシック"/>
          <w:szCs w:val="21"/>
        </w:rPr>
        <w:t xml:space="preserve"> 採用後、進学に伴う奨学金支給期間延長の承認を受けずに上位の課程に進学したとき。</w:t>
      </w:r>
    </w:p>
    <w:p w:rsidR="00340B2D" w:rsidRPr="006A5360" w:rsidRDefault="00340B2D" w:rsidP="00340B2D">
      <w:pPr>
        <w:rPr>
          <w:rFonts w:ascii="游ゴシック" w:eastAsia="游ゴシック" w:hAnsi="游ゴシック"/>
          <w:szCs w:val="21"/>
        </w:rPr>
      </w:pPr>
      <w:r w:rsidRPr="006A5360">
        <w:rPr>
          <w:rFonts w:ascii="游ゴシック" w:eastAsia="游ゴシック" w:hAnsi="游ゴシック" w:hint="eastAsia"/>
          <w:szCs w:val="21"/>
        </w:rPr>
        <w:t>⑨</w:t>
      </w:r>
      <w:r w:rsidRPr="006A5360">
        <w:rPr>
          <w:rFonts w:ascii="游ゴシック" w:eastAsia="游ゴシック" w:hAnsi="游ゴシック"/>
          <w:szCs w:val="21"/>
        </w:rPr>
        <w:t xml:space="preserve"> </w:t>
      </w:r>
      <w:r w:rsidRPr="006A5360">
        <w:rPr>
          <w:rFonts w:ascii="游ゴシック" w:eastAsia="游ゴシック" w:hAnsi="游ゴシック" w:hint="eastAsia"/>
          <w:szCs w:val="21"/>
        </w:rPr>
        <w:t>京都</w:t>
      </w:r>
      <w:r w:rsidRPr="006A5360">
        <w:rPr>
          <w:rFonts w:ascii="游ゴシック" w:eastAsia="游ゴシック" w:hAnsi="游ゴシック"/>
          <w:szCs w:val="21"/>
        </w:rPr>
        <w:t>大学を退学したとき又は他の大学院に転学したとき。</w:t>
      </w:r>
    </w:p>
    <w:p w:rsidR="00026BF4" w:rsidRPr="006A5360" w:rsidRDefault="00026BF4" w:rsidP="00213869">
      <w:pPr>
        <w:rPr>
          <w:rFonts w:ascii="游ゴシック" w:eastAsia="游ゴシック" w:hAnsi="游ゴシック"/>
          <w:szCs w:val="21"/>
        </w:rPr>
      </w:pPr>
      <w:r w:rsidRPr="006A5360">
        <w:rPr>
          <w:rFonts w:ascii="游ゴシック" w:eastAsia="游ゴシック" w:hAnsi="游ゴシック"/>
          <w:noProof/>
          <w:szCs w:val="21"/>
        </w:rPr>
        <mc:AlternateContent>
          <mc:Choice Requires="wpg">
            <w:drawing>
              <wp:anchor distT="0" distB="0" distL="114300" distR="114300" simplePos="0" relativeHeight="251737088" behindDoc="0" locked="0" layoutInCell="1" allowOverlap="1" wp14:anchorId="79ACB2A0" wp14:editId="714D8CF2">
                <wp:simplePos x="0" y="0"/>
                <wp:positionH relativeFrom="column">
                  <wp:posOffset>4445</wp:posOffset>
                </wp:positionH>
                <wp:positionV relativeFrom="paragraph">
                  <wp:posOffset>173990</wp:posOffset>
                </wp:positionV>
                <wp:extent cx="1413510" cy="276225"/>
                <wp:effectExtent l="0" t="0" r="0" b="9525"/>
                <wp:wrapNone/>
                <wp:docPr id="1" name="グループ化 1"/>
                <wp:cNvGraphicFramePr/>
                <a:graphic xmlns:a="http://schemas.openxmlformats.org/drawingml/2006/main">
                  <a:graphicData uri="http://schemas.microsoft.com/office/word/2010/wordprocessingGroup">
                    <wpg:wgp>
                      <wpg:cNvGrpSpPr/>
                      <wpg:grpSpPr>
                        <a:xfrm>
                          <a:off x="0" y="0"/>
                          <a:ext cx="1413510" cy="276225"/>
                          <a:chOff x="1" y="33975"/>
                          <a:chExt cx="1586839" cy="276225"/>
                        </a:xfrm>
                      </wpg:grpSpPr>
                      <wps:wsp>
                        <wps:cNvPr id="2" name="テキスト ボックス 2"/>
                        <wps:cNvSpPr txBox="1">
                          <a:spLocks noChangeArrowheads="1"/>
                        </wps:cNvSpPr>
                        <wps:spPr bwMode="auto">
                          <a:xfrm>
                            <a:off x="1" y="76200"/>
                            <a:ext cx="1586839" cy="234000"/>
                          </a:xfrm>
                          <a:prstGeom prst="roundRect">
                            <a:avLst/>
                          </a:prstGeom>
                          <a:solidFill>
                            <a:srgbClr val="4C7430"/>
                          </a:solidFill>
                          <a:ln w="9525">
                            <a:noFill/>
                            <a:miter lim="800000"/>
                            <a:headEnd/>
                            <a:tailEnd/>
                          </a:ln>
                        </wps:spPr>
                        <wps:txbx>
                          <w:txbxContent>
                            <w:p w:rsidR="007224C0" w:rsidRPr="00741B33" w:rsidRDefault="007224C0" w:rsidP="00026BF4">
                              <w:pPr>
                                <w:jc w:val="center"/>
                                <w:rPr>
                                  <w:rFonts w:ascii="游ゴシック" w:eastAsia="游ゴシック" w:hAnsi="游ゴシック"/>
                                  <w:b/>
                                </w:rPr>
                              </w:pPr>
                            </w:p>
                          </w:txbxContent>
                        </wps:txbx>
                        <wps:bodyPr rot="0" vert="horz" wrap="square" lIns="91440" tIns="45720" rIns="91440" bIns="45720" anchor="ctr" anchorCtr="0">
                          <a:noAutofit/>
                        </wps:bodyPr>
                      </wps:wsp>
                      <wps:wsp>
                        <wps:cNvPr id="3" name="テキスト ボックス 3"/>
                        <wps:cNvSpPr txBox="1"/>
                        <wps:spPr>
                          <a:xfrm>
                            <a:off x="42739" y="33975"/>
                            <a:ext cx="1507371" cy="276225"/>
                          </a:xfrm>
                          <a:prstGeom prst="rect">
                            <a:avLst/>
                          </a:prstGeom>
                          <a:noFill/>
                          <a:ln w="6350">
                            <a:noFill/>
                          </a:ln>
                        </wps:spPr>
                        <wps:txbx>
                          <w:txbxContent>
                            <w:p w:rsidR="007224C0" w:rsidRPr="00E62391" w:rsidRDefault="00F376C3" w:rsidP="00026BF4">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8</w:t>
                              </w:r>
                              <w:r>
                                <w:rPr>
                                  <w:rFonts w:ascii="游ゴシック" w:eastAsia="游ゴシック" w:hAnsi="游ゴシック"/>
                                  <w:b/>
                                  <w:color w:val="FFFFFF" w:themeColor="background1"/>
                                </w:rPr>
                                <w:t>.</w:t>
                              </w:r>
                              <w:r>
                                <w:rPr>
                                  <w:rFonts w:ascii="游ゴシック" w:eastAsia="游ゴシック" w:hAnsi="游ゴシック" w:hint="eastAsia"/>
                                  <w:b/>
                                  <w:color w:val="FFFFFF" w:themeColor="background1"/>
                                </w:rPr>
                                <w:t xml:space="preserve"> </w:t>
                              </w:r>
                              <w:r w:rsidR="007224C0">
                                <w:rPr>
                                  <w:rFonts w:ascii="游ゴシック" w:eastAsia="游ゴシック" w:hAnsi="游ゴシック" w:hint="eastAsia"/>
                                  <w:b/>
                                  <w:color w:val="FFFFFF" w:themeColor="background1"/>
                                </w:rPr>
                                <w:t>その他注意事項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CB2A0" id="グループ化 1" o:spid="_x0000_s1062" style="position:absolute;left:0;text-align:left;margin-left:.35pt;margin-top:13.7pt;width:111.3pt;height:21.75pt;z-index:251737088;mso-width-relative:margin;mso-height-relative:margin" coordorigin=",339" coordsize="1586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ZIcQMAAF8IAAAOAAAAZHJzL2Uyb0RvYy54bWy0Vs1uEzEQviPxDpbvdJPdpGmibqqQ/gip&#10;tBUt6tnxen/Erm1sp5tybCTEgTNceAOE4IrE26x4D8beZJsGSlGBi+PxeGZnvvlmnO2dWZGjC6Z0&#10;JniI2xstjBinIsp4EuLnZ/uPtjDShvCI5IKzEF8yjXeGDx9sl3LAfJGKPGIKgROuB6UMcWqMHHie&#10;pikriN4QknFQxkIVxICoEi9SpATvRe75rdamVwoVSSUo0xpOd2slHjr/ccyoOY5jzQzKQwyxGbcq&#10;t07s6g23ySBRRKYZXYRB7hFFQTIOH21c7RJD0FRlP7kqMqqEFrHZoKLwRBxnlLkcIJt2ay2bAyWm&#10;0uWSDMpENjABtGs43dstPbo4USiLoHYYcVJAiaqrL9X8YzX/Vs3ff3/7DrUtSKVMBnD3QMlTeaIW&#10;B0kt2bxnsSrsL2SEZg7eywZeNjOIwmG70w66bagCBZ3f2/T9bo0/TaFI1gxiAFUQ9HuNZm9p3N3a&#10;3Ar668be8tOejbAJqJRAJ32NmP47xE5TIpkrhLYoLBDzG8Tmr6urT9XV12r+BlXzD9V8Xl19Bhn5&#10;NXbOygKHzOyxcIlasLQ8FPSFRlyMU8ITNlJKlCkjEYTrUIekGlNbAw0m4GRSPhURVIpMjXCsW0O/&#10;hhEAbi0I3lTgBohBp1VfaEAkA6m0OWCiQHYTYiAgj55BF7nPkItDbaD2cH95z6Uh8izaz/LcCSqZ&#10;jHOFLgh0XGfc6wQuBjDRq9dyjsoQ97tAAWvFhbV3zVhkBiZCnhUh3oL4lilYWPZ45K4YkuX1Htzm&#10;HAJaQlODZGaTmeO03+A/EdElIKdEPQFgYsEmFeoVRiV0f4j1yylRDKP8CQf0++1Ox44LJ3S6PR8E&#10;taqZrGoIp+AqxNQojGphbNyQqXMbQZ3izCFnA61jWUQNLK2D/u90De6ma3ArXV3H1/SzOa0RruP3&#10;bGve7N1r0rV6QQ84ebPtf0O6O/i2QpaaRptBt3WTRnfxokl0jRda0v0MmH9ItDkhCp4CKLwlyzEs&#10;cS6As2Kxw8jS51fn/5ZcfFqMBfQSAAjRua0lo8mX21iJ4hxewZGlNKhuZyOCd5Sy0chdg/dHEnPI&#10;TyW1zm1VbVOfzc6Jkov2N1DDI7GcfmSwNgDqu3/IcTeg4RVz42Px4tpnclV2PXH9v2D4AwAA//8D&#10;AFBLAwQUAAYACAAAACEAx8tSu90AAAAGAQAADwAAAGRycy9kb3ducmV2LnhtbEyOS0vDQBSF94L/&#10;YbiCOzt5qK0xk1KKuioFW6G4u83cJqGZmZCZJum/97rS5XlwzpcvJ9OKgXrfOKsgnkUgyJZON7ZS&#10;8LV/f1iA8AGtxtZZUnAlD8vi9ibHTLvRftKwC5XgEeszVFCH0GVS+rImg37mOrKcnVxvMLDsK6l7&#10;HHnctDKJomdpsLH8UGNH65rK8+5iFHyMOK7S+G3YnE/r6/f+aXvYxKTU/d20egURaAp/ZfjFZ3Qo&#10;mOnoLlZ70SqYc09BMn8EwWmSpCmII9vRC8gil//xix8AAAD//wMAUEsBAi0AFAAGAAgAAAAhALaD&#10;OJL+AAAA4QEAABMAAAAAAAAAAAAAAAAAAAAAAFtDb250ZW50X1R5cGVzXS54bWxQSwECLQAUAAYA&#10;CAAAACEAOP0h/9YAAACUAQAACwAAAAAAAAAAAAAAAAAvAQAAX3JlbHMvLnJlbHNQSwECLQAUAAYA&#10;CAAAACEAIGW2SHEDAABfCAAADgAAAAAAAAAAAAAAAAAuAgAAZHJzL2Uyb0RvYy54bWxQSwECLQAU&#10;AAYACAAAACEAx8tSu90AAAAGAQAADwAAAAAAAAAAAAAAAADLBQAAZHJzL2Rvd25yZXYueG1sUEsF&#10;BgAAAAAEAAQA8wAAANUGAAAAAA==&#10;">
                <v:roundrect id="テキスト ボックス 2" o:spid="_x0000_s1063" style="position:absolute;top:762;width:15868;height:2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RGwwAAANoAAAAPAAAAZHJzL2Rvd25yZXYueG1sRI/RasJA&#10;FETfBf9huULfdNMURFJXCWKkfRFq/IBL9jYJzd6Nu6uJ/fquUPBxmJkzzHo7mk7cyPnWsoLXRQKC&#10;uLK65VrBuSzmKxA+IGvsLJOCO3nYbqaTNWbaDvxFt1OoRYSwz1BBE0KfSemrhgz6he2Jo/dtncEQ&#10;pauldjhEuOlkmiRLabDluNBgT7uGqp/T1Sg47g8FHe+fO74U7u2a5kO5/82VepmN+TuIQGN4hv/b&#10;H1pBCo8r8QbIzR8AAAD//wMAUEsBAi0AFAAGAAgAAAAhANvh9svuAAAAhQEAABMAAAAAAAAAAAAA&#10;AAAAAAAAAFtDb250ZW50X1R5cGVzXS54bWxQSwECLQAUAAYACAAAACEAWvQsW78AAAAVAQAACwAA&#10;AAAAAAAAAAAAAAAfAQAAX3JlbHMvLnJlbHNQSwECLQAUAAYACAAAACEALbEERsMAAADaAAAADwAA&#10;AAAAAAAAAAAAAAAHAgAAZHJzL2Rvd25yZXYueG1sUEsFBgAAAAADAAMAtwAAAPcCAAAAAA==&#10;" fillcolor="#4c7430" stroked="f">
                  <v:stroke joinstyle="miter"/>
                  <v:textbox>
                    <w:txbxContent>
                      <w:p w:rsidR="007224C0" w:rsidRPr="00741B33" w:rsidRDefault="007224C0" w:rsidP="00026BF4">
                        <w:pPr>
                          <w:jc w:val="center"/>
                          <w:rPr>
                            <w:rFonts w:ascii="游ゴシック" w:eastAsia="游ゴシック" w:hAnsi="游ゴシック"/>
                            <w:b/>
                          </w:rPr>
                        </w:pPr>
                      </w:p>
                    </w:txbxContent>
                  </v:textbox>
                </v:roundrect>
                <v:shape id="テキスト ボックス 3" o:spid="_x0000_s1064" type="#_x0000_t202" style="position:absolute;left:427;top:339;width:15074;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rsidR="007224C0" w:rsidRPr="00E62391" w:rsidRDefault="00F376C3" w:rsidP="00026BF4">
                        <w:pPr>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8</w:t>
                        </w:r>
                        <w:r>
                          <w:rPr>
                            <w:rFonts w:ascii="游ゴシック" w:eastAsia="游ゴシック" w:hAnsi="游ゴシック"/>
                            <w:b/>
                            <w:color w:val="FFFFFF" w:themeColor="background1"/>
                          </w:rPr>
                          <w:t>.</w:t>
                        </w:r>
                        <w:r>
                          <w:rPr>
                            <w:rFonts w:ascii="游ゴシック" w:eastAsia="游ゴシック" w:hAnsi="游ゴシック" w:hint="eastAsia"/>
                            <w:b/>
                            <w:color w:val="FFFFFF" w:themeColor="background1"/>
                          </w:rPr>
                          <w:t xml:space="preserve"> </w:t>
                        </w:r>
                        <w:r w:rsidR="007224C0">
                          <w:rPr>
                            <w:rFonts w:ascii="游ゴシック" w:eastAsia="游ゴシック" w:hAnsi="游ゴシック" w:hint="eastAsia"/>
                            <w:b/>
                            <w:color w:val="FFFFFF" w:themeColor="background1"/>
                          </w:rPr>
                          <w:t>その他注意事項</w:t>
                        </w:r>
                      </w:p>
                    </w:txbxContent>
                  </v:textbox>
                </v:shape>
              </v:group>
            </w:pict>
          </mc:Fallback>
        </mc:AlternateContent>
      </w:r>
    </w:p>
    <w:p w:rsidR="00E74E0B" w:rsidRPr="006A5360" w:rsidRDefault="00E74E0B" w:rsidP="008C5047">
      <w:pPr>
        <w:rPr>
          <w:rFonts w:ascii="游ゴシック" w:eastAsia="游ゴシック" w:hAnsi="游ゴシック"/>
          <w:szCs w:val="21"/>
        </w:rPr>
      </w:pPr>
    </w:p>
    <w:p w:rsidR="008C7A30" w:rsidRPr="00B91DC6" w:rsidRDefault="008C7A30" w:rsidP="00FE7A65">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w:t>
      </w:r>
      <w:r w:rsidRPr="00B91DC6">
        <w:rPr>
          <w:rFonts w:ascii="游ゴシック" w:eastAsia="游ゴシック" w:hAnsi="游ゴシック" w:hint="eastAsia"/>
          <w:szCs w:val="21"/>
        </w:rPr>
        <w:t>本学からの推薦者に選ばれた場合、他大学から</w:t>
      </w:r>
      <w:r w:rsidR="00F95327" w:rsidRPr="00B91DC6">
        <w:rPr>
          <w:rFonts w:ascii="游ゴシック" w:eastAsia="游ゴシック" w:hAnsi="游ゴシック" w:hint="eastAsia"/>
          <w:szCs w:val="21"/>
        </w:rPr>
        <w:t>の</w:t>
      </w:r>
      <w:r w:rsidR="00D12296" w:rsidRPr="00B91DC6">
        <w:rPr>
          <w:rFonts w:ascii="游ゴシック" w:eastAsia="游ゴシック" w:hAnsi="游ゴシック" w:hint="eastAsia"/>
          <w:szCs w:val="21"/>
        </w:rPr>
        <w:t>国費留学生の</w:t>
      </w:r>
      <w:r w:rsidR="00782709" w:rsidRPr="00B91DC6">
        <w:rPr>
          <w:rFonts w:ascii="游ゴシック" w:eastAsia="游ゴシック" w:hAnsi="游ゴシック" w:hint="eastAsia"/>
          <w:szCs w:val="21"/>
        </w:rPr>
        <w:t>推薦</w:t>
      </w:r>
      <w:r w:rsidR="00B4035D" w:rsidRPr="00B91DC6">
        <w:rPr>
          <w:rFonts w:ascii="游ゴシック" w:eastAsia="游ゴシック" w:hAnsi="游ゴシック" w:hint="eastAsia"/>
          <w:szCs w:val="21"/>
        </w:rPr>
        <w:t>者に</w:t>
      </w:r>
      <w:r w:rsidR="00F95327" w:rsidRPr="00B91DC6">
        <w:rPr>
          <w:rFonts w:ascii="游ゴシック" w:eastAsia="游ゴシック" w:hAnsi="游ゴシック" w:hint="eastAsia"/>
          <w:szCs w:val="21"/>
        </w:rPr>
        <w:t>重複して</w:t>
      </w:r>
      <w:r w:rsidR="00B4035D" w:rsidRPr="00B91DC6">
        <w:rPr>
          <w:rFonts w:ascii="游ゴシック" w:eastAsia="游ゴシック" w:hAnsi="游ゴシック" w:hint="eastAsia"/>
          <w:szCs w:val="21"/>
        </w:rPr>
        <w:t>選ばれることはで</w:t>
      </w:r>
      <w:r w:rsidR="0014506A" w:rsidRPr="00B91DC6">
        <w:rPr>
          <w:rFonts w:ascii="游ゴシック" w:eastAsia="游ゴシック" w:hAnsi="游ゴシック" w:hint="eastAsia"/>
          <w:szCs w:val="21"/>
        </w:rPr>
        <w:t>き</w:t>
      </w:r>
      <w:r w:rsidR="00AE3AB8" w:rsidRPr="00B91DC6">
        <w:rPr>
          <w:rFonts w:ascii="游ゴシック" w:eastAsia="游ゴシック" w:hAnsi="游ゴシック" w:hint="eastAsia"/>
          <w:szCs w:val="21"/>
        </w:rPr>
        <w:t>ない</w:t>
      </w:r>
      <w:r w:rsidR="00AB52F5" w:rsidRPr="00B91DC6">
        <w:rPr>
          <w:rFonts w:ascii="游ゴシック" w:eastAsia="游ゴシック" w:hAnsi="游ゴシック" w:hint="eastAsia"/>
          <w:szCs w:val="21"/>
        </w:rPr>
        <w:t>。もし重複して推薦された場合、いずれの推薦も受理され</w:t>
      </w:r>
      <w:r w:rsidR="00AE3AB8" w:rsidRPr="00B91DC6">
        <w:rPr>
          <w:rFonts w:ascii="游ゴシック" w:eastAsia="游ゴシック" w:hAnsi="游ゴシック" w:hint="eastAsia"/>
          <w:szCs w:val="21"/>
        </w:rPr>
        <w:t>ない</w:t>
      </w:r>
      <w:r w:rsidR="00AB52F5" w:rsidRPr="00B91DC6">
        <w:rPr>
          <w:rFonts w:ascii="游ゴシック" w:eastAsia="游ゴシック" w:hAnsi="游ゴシック" w:hint="eastAsia"/>
          <w:szCs w:val="21"/>
        </w:rPr>
        <w:t>。</w:t>
      </w:r>
    </w:p>
    <w:p w:rsidR="00DE3380" w:rsidRPr="006A5360" w:rsidRDefault="00DE3380" w:rsidP="00DE3380">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・奨学金支給対象者として採用された場合、渡日後、奨学金を受給するまでに１か月～１か月半程度必要なため、当座の生活資金として、さしあたり必要となる費用を最低20万円程度（</w:t>
      </w:r>
      <w:r w:rsidRPr="006A5360">
        <w:rPr>
          <w:rFonts w:ascii="游ゴシック" w:eastAsia="游ゴシック" w:hAnsi="游ゴシック"/>
          <w:szCs w:val="21"/>
        </w:rPr>
        <w:t>2,000 米ドル程度</w:t>
      </w:r>
      <w:r w:rsidRPr="006A5360">
        <w:rPr>
          <w:rFonts w:ascii="游ゴシック" w:eastAsia="游ゴシック" w:hAnsi="游ゴシック" w:hint="eastAsia"/>
          <w:szCs w:val="21"/>
        </w:rPr>
        <w:t>）</w:t>
      </w:r>
      <w:r w:rsidRPr="006A5360">
        <w:rPr>
          <w:rFonts w:ascii="游ゴシック" w:eastAsia="游ゴシック" w:hAnsi="游ゴシック"/>
          <w:szCs w:val="21"/>
        </w:rPr>
        <w:t>用意</w:t>
      </w:r>
      <w:r w:rsidR="00AE3AB8" w:rsidRPr="006A5360">
        <w:rPr>
          <w:rFonts w:ascii="游ゴシック" w:eastAsia="游ゴシック" w:hAnsi="游ゴシック" w:hint="eastAsia"/>
          <w:szCs w:val="21"/>
        </w:rPr>
        <w:t>すること</w:t>
      </w:r>
      <w:r w:rsidRPr="006A5360">
        <w:rPr>
          <w:rFonts w:ascii="游ゴシック" w:eastAsia="游ゴシック" w:hAnsi="游ゴシック" w:hint="eastAsia"/>
          <w:szCs w:val="21"/>
        </w:rPr>
        <w:t>。</w:t>
      </w:r>
    </w:p>
    <w:p w:rsidR="009C2A43" w:rsidRPr="006A5360" w:rsidRDefault="009C2A43" w:rsidP="00DE3380">
      <w:pPr>
        <w:ind w:left="210" w:hangingChars="100" w:hanging="210"/>
        <w:rPr>
          <w:rFonts w:ascii="游ゴシック" w:eastAsia="游ゴシック" w:hAnsi="游ゴシック"/>
          <w:szCs w:val="21"/>
        </w:rPr>
      </w:pPr>
      <w:bookmarkStart w:id="5" w:name="_Hlk88124316"/>
      <w:r w:rsidRPr="006A5360">
        <w:rPr>
          <w:rFonts w:ascii="游ゴシック" w:eastAsia="游ゴシック" w:hAnsi="游ゴシック" w:hint="eastAsia"/>
          <w:szCs w:val="21"/>
        </w:rPr>
        <w:t>・</w:t>
      </w:r>
      <w:r w:rsidRPr="00B91DC6">
        <w:rPr>
          <w:rFonts w:ascii="游ゴシック" w:eastAsia="游ゴシック" w:hAnsi="游ゴシック" w:hint="eastAsia"/>
          <w:szCs w:val="21"/>
          <w:u w:val="single"/>
        </w:rPr>
        <w:t>奨学金の受給には、毎月指定の事務室で、在籍確認のサインをする必要が</w:t>
      </w:r>
      <w:r w:rsidR="00AE3AB8" w:rsidRPr="00B91DC6">
        <w:rPr>
          <w:rFonts w:ascii="游ゴシック" w:eastAsia="游ゴシック" w:hAnsi="游ゴシック" w:hint="eastAsia"/>
          <w:szCs w:val="21"/>
          <w:u w:val="single"/>
        </w:rPr>
        <w:t>ある</w:t>
      </w:r>
      <w:r w:rsidRPr="00B91DC6">
        <w:rPr>
          <w:rFonts w:ascii="游ゴシック" w:eastAsia="游ゴシック" w:hAnsi="游ゴシック" w:hint="eastAsia"/>
          <w:szCs w:val="21"/>
          <w:u w:val="single"/>
        </w:rPr>
        <w:t>。海外渡航中などでサインができない場合は、その月の奨学金</w:t>
      </w:r>
      <w:r w:rsidR="00BA7F1C" w:rsidRPr="00B91DC6">
        <w:rPr>
          <w:rFonts w:ascii="游ゴシック" w:eastAsia="游ゴシック" w:hAnsi="游ゴシック" w:hint="eastAsia"/>
          <w:szCs w:val="21"/>
          <w:u w:val="single"/>
        </w:rPr>
        <w:t>は支給され</w:t>
      </w:r>
      <w:bookmarkEnd w:id="5"/>
      <w:r w:rsidR="00AE3AB8" w:rsidRPr="00B91DC6">
        <w:rPr>
          <w:rFonts w:ascii="游ゴシック" w:eastAsia="游ゴシック" w:hAnsi="游ゴシック" w:hint="eastAsia"/>
          <w:szCs w:val="21"/>
          <w:u w:val="single"/>
        </w:rPr>
        <w:t>ない</w:t>
      </w:r>
      <w:r w:rsidR="00BA7F1C" w:rsidRPr="00B91DC6">
        <w:rPr>
          <w:rFonts w:ascii="游ゴシック" w:eastAsia="游ゴシック" w:hAnsi="游ゴシック" w:hint="eastAsia"/>
          <w:szCs w:val="21"/>
          <w:u w:val="single"/>
        </w:rPr>
        <w:t>。</w:t>
      </w:r>
    </w:p>
    <w:p w:rsidR="00BA7F1C" w:rsidRPr="006A5360" w:rsidRDefault="00BA7F1C" w:rsidP="00BA7F1C">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・コロナ</w:t>
      </w:r>
      <w:r w:rsidR="0094334F" w:rsidRPr="006A5360">
        <w:rPr>
          <w:rFonts w:ascii="游ゴシック" w:eastAsia="游ゴシック" w:hAnsi="游ゴシック" w:hint="eastAsia"/>
          <w:szCs w:val="21"/>
        </w:rPr>
        <w:t>による入国制限等</w:t>
      </w:r>
      <w:r w:rsidRPr="006A5360">
        <w:rPr>
          <w:rFonts w:ascii="游ゴシック" w:eastAsia="游ゴシック" w:hAnsi="游ゴシック" w:hint="eastAsia"/>
          <w:szCs w:val="21"/>
        </w:rPr>
        <w:t>で渡日が遅れた場合、渡日できた月から奨学金</w:t>
      </w:r>
      <w:r w:rsidR="00AE3AB8" w:rsidRPr="006A5360">
        <w:rPr>
          <w:rFonts w:ascii="游ゴシック" w:eastAsia="游ゴシック" w:hAnsi="游ゴシック" w:hint="eastAsia"/>
          <w:szCs w:val="21"/>
        </w:rPr>
        <w:t>は</w:t>
      </w:r>
      <w:r w:rsidRPr="006A5360">
        <w:rPr>
          <w:rFonts w:ascii="游ゴシック" w:eastAsia="游ゴシック" w:hAnsi="游ゴシック" w:hint="eastAsia"/>
          <w:szCs w:val="21"/>
        </w:rPr>
        <w:t>支給され</w:t>
      </w:r>
      <w:r w:rsidR="00AE3AB8" w:rsidRPr="006A5360">
        <w:rPr>
          <w:rFonts w:ascii="游ゴシック" w:eastAsia="游ゴシック" w:hAnsi="游ゴシック" w:hint="eastAsia"/>
          <w:szCs w:val="21"/>
        </w:rPr>
        <w:t>る</w:t>
      </w:r>
      <w:r w:rsidRPr="006A5360">
        <w:rPr>
          <w:rFonts w:ascii="游ゴシック" w:eastAsia="游ゴシック" w:hAnsi="游ゴシック" w:hint="eastAsia"/>
          <w:szCs w:val="21"/>
        </w:rPr>
        <w:t>。</w:t>
      </w:r>
    </w:p>
    <w:p w:rsidR="00E74E0B" w:rsidRPr="006A5360" w:rsidRDefault="00FE7A65" w:rsidP="00AE3AB8">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・奨学金支給対象者として採用された場合、</w:t>
      </w:r>
      <w:r w:rsidRPr="006A5360">
        <w:rPr>
          <w:rFonts w:ascii="游ゴシック" w:eastAsia="游ゴシック" w:hAnsi="游ゴシック"/>
          <w:szCs w:val="21"/>
        </w:rPr>
        <w:t>採用者に関する情報（氏名、性別、生年月日、国籍、受入大学・研究科・学部、専攻分</w:t>
      </w:r>
      <w:r w:rsidRPr="006A5360">
        <w:rPr>
          <w:rFonts w:ascii="游ゴシック" w:eastAsia="游ゴシック" w:hAnsi="游ゴシック" w:hint="eastAsia"/>
          <w:szCs w:val="21"/>
        </w:rPr>
        <w:t>野、在籍期間、修了後の進路、連絡先（住所、電話番号、</w:t>
      </w:r>
      <w:r w:rsidRPr="006A5360">
        <w:rPr>
          <w:rFonts w:ascii="游ゴシック" w:eastAsia="游ゴシック" w:hAnsi="游ゴシック"/>
          <w:szCs w:val="21"/>
        </w:rPr>
        <w:t>E-mail アドレス））を、日本</w:t>
      </w:r>
      <w:r w:rsidRPr="006A5360">
        <w:rPr>
          <w:rFonts w:ascii="游ゴシック" w:eastAsia="游ゴシック" w:hAnsi="游ゴシック" w:hint="eastAsia"/>
          <w:szCs w:val="21"/>
        </w:rPr>
        <w:t>政府の実施する留学生事業（留学中の支援、留学修了者のフォローアップ、留学生制度の改善）に利用する目的で、関係行政機関と共有する。また、採用者に関する情報（生年月日及び連絡先を除く）は、日本政府が作成する外国人留学生の受入れ促進に向けた広報資料において、特に世界各国で活躍している元国費外国人留学生を紹介するために、公表する場合があ</w:t>
      </w:r>
      <w:r w:rsidR="00AE3AB8" w:rsidRPr="006A5360">
        <w:rPr>
          <w:rFonts w:ascii="游ゴシック" w:eastAsia="游ゴシック" w:hAnsi="游ゴシック" w:hint="eastAsia"/>
          <w:szCs w:val="21"/>
        </w:rPr>
        <w:t>る</w:t>
      </w:r>
      <w:r w:rsidRPr="006A5360">
        <w:rPr>
          <w:rFonts w:ascii="游ゴシック" w:eastAsia="游ゴシック" w:hAnsi="游ゴシック" w:hint="eastAsia"/>
          <w:szCs w:val="21"/>
        </w:rPr>
        <w:t>。また、</w:t>
      </w:r>
      <w:r w:rsidRPr="006A5360">
        <w:rPr>
          <w:rFonts w:ascii="游ゴシック" w:eastAsia="游ゴシック" w:hAnsi="游ゴシック"/>
          <w:szCs w:val="21"/>
        </w:rPr>
        <w:t>国費外国人留学生として採用を決定する際に提出を求める、国費外国人留学生としての</w:t>
      </w:r>
      <w:r w:rsidRPr="006A5360">
        <w:rPr>
          <w:rFonts w:ascii="游ゴシック" w:eastAsia="游ゴシック" w:hAnsi="游ゴシック" w:hint="eastAsia"/>
          <w:szCs w:val="21"/>
        </w:rPr>
        <w:t>遵守事項を定めた誓約書において、本取扱についての承諾を求め</w:t>
      </w:r>
      <w:r w:rsidR="00AE3AB8" w:rsidRPr="006A5360">
        <w:rPr>
          <w:rFonts w:ascii="游ゴシック" w:eastAsia="游ゴシック" w:hAnsi="游ゴシック" w:hint="eastAsia"/>
          <w:szCs w:val="21"/>
        </w:rPr>
        <w:t>る</w:t>
      </w:r>
      <w:r w:rsidRPr="006A5360">
        <w:rPr>
          <w:rFonts w:ascii="游ゴシック" w:eastAsia="游ゴシック" w:hAnsi="游ゴシック" w:hint="eastAsia"/>
          <w:szCs w:val="21"/>
        </w:rPr>
        <w:t>。特別な事情がある場合を除き、本取扱について承諾する者</w:t>
      </w:r>
      <w:r w:rsidR="00DE3380" w:rsidRPr="006A5360">
        <w:rPr>
          <w:rFonts w:ascii="游ゴシック" w:eastAsia="游ゴシック" w:hAnsi="游ゴシック" w:hint="eastAsia"/>
          <w:szCs w:val="21"/>
        </w:rPr>
        <w:t>が</w:t>
      </w:r>
      <w:r w:rsidRPr="006A5360">
        <w:rPr>
          <w:rFonts w:ascii="游ゴシック" w:eastAsia="游ゴシック" w:hAnsi="游ゴシック" w:hint="eastAsia"/>
          <w:szCs w:val="21"/>
        </w:rPr>
        <w:t>、国費外国人留学生として採用</w:t>
      </w:r>
      <w:r w:rsidR="00AE3AB8" w:rsidRPr="006A5360">
        <w:rPr>
          <w:rFonts w:ascii="游ゴシック" w:eastAsia="游ゴシック" w:hAnsi="游ゴシック" w:hint="eastAsia"/>
          <w:szCs w:val="21"/>
        </w:rPr>
        <w:t>される</w:t>
      </w:r>
      <w:r w:rsidRPr="006A5360">
        <w:rPr>
          <w:rFonts w:ascii="游ゴシック" w:eastAsia="游ゴシック" w:hAnsi="游ゴシック" w:hint="eastAsia"/>
          <w:szCs w:val="21"/>
        </w:rPr>
        <w:t>。</w:t>
      </w:r>
    </w:p>
    <w:p w:rsidR="00364314" w:rsidRPr="006A5360" w:rsidRDefault="00364314" w:rsidP="004A3001">
      <w:pPr>
        <w:ind w:left="210" w:hangingChars="100" w:hanging="210"/>
        <w:rPr>
          <w:rFonts w:ascii="游ゴシック" w:eastAsia="游ゴシック" w:hAnsi="游ゴシック"/>
          <w:color w:val="FF0000"/>
          <w:szCs w:val="21"/>
        </w:rPr>
      </w:pPr>
      <w:r w:rsidRPr="006A5360">
        <w:rPr>
          <w:rFonts w:ascii="游ゴシック" w:eastAsia="游ゴシック" w:hAnsi="游ゴシック" w:hint="eastAsia"/>
          <w:szCs w:val="21"/>
        </w:rPr>
        <w:t>・</w:t>
      </w:r>
      <w:r w:rsidR="00DE3380" w:rsidRPr="006A5360">
        <w:rPr>
          <w:rFonts w:ascii="游ゴシック" w:eastAsia="游ゴシック" w:hAnsi="游ゴシック" w:hint="eastAsia"/>
          <w:szCs w:val="21"/>
        </w:rPr>
        <w:t>留学査証の申請に関し、</w:t>
      </w:r>
      <w:r w:rsidRPr="006A5360">
        <w:rPr>
          <w:rFonts w:ascii="游ゴシック" w:eastAsia="游ゴシック" w:hAnsi="游ゴシック"/>
          <w:szCs w:val="21"/>
        </w:rPr>
        <w:t>国籍国の在外公館にて査証申請を行う</w:t>
      </w:r>
      <w:r w:rsidR="004A3001" w:rsidRPr="006A5360">
        <w:rPr>
          <w:rFonts w:ascii="游ゴシック" w:eastAsia="游ゴシック" w:hAnsi="游ゴシック" w:hint="eastAsia"/>
          <w:szCs w:val="21"/>
        </w:rPr>
        <w:t>者について</w:t>
      </w:r>
      <w:r w:rsidRPr="006A5360">
        <w:rPr>
          <w:rFonts w:ascii="游ゴシック" w:eastAsia="游ゴシック" w:hAnsi="游ゴシック" w:hint="eastAsia"/>
          <w:szCs w:val="21"/>
        </w:rPr>
        <w:t>は、文部科学省から便宜供与依頼を行うため、在留資格認定証明書は不要。</w:t>
      </w:r>
    </w:p>
    <w:p w:rsidR="00FE7A65" w:rsidRPr="006A5360" w:rsidRDefault="00364314" w:rsidP="004A3001">
      <w:pPr>
        <w:ind w:left="210" w:hangingChars="100" w:hanging="210"/>
        <w:rPr>
          <w:rFonts w:ascii="游ゴシック" w:eastAsia="游ゴシック" w:hAnsi="游ゴシック"/>
          <w:szCs w:val="21"/>
        </w:rPr>
      </w:pPr>
      <w:r w:rsidRPr="006A5360">
        <w:rPr>
          <w:rFonts w:ascii="游ゴシック" w:eastAsia="游ゴシック" w:hAnsi="游ゴシック" w:hint="eastAsia"/>
          <w:szCs w:val="21"/>
        </w:rPr>
        <w:t>・このほか、国費外国人留学生制度の実施に必要な事項は日本政府が別に定める</w:t>
      </w:r>
      <w:r w:rsidR="004A3001" w:rsidRPr="006A5360">
        <w:rPr>
          <w:rFonts w:ascii="游ゴシック" w:eastAsia="游ゴシック" w:hAnsi="游ゴシック" w:hint="eastAsia"/>
          <w:szCs w:val="21"/>
        </w:rPr>
        <w:t>ところによ</w:t>
      </w:r>
      <w:r w:rsidR="00AE3AB8" w:rsidRPr="006A5360">
        <w:rPr>
          <w:rFonts w:ascii="游ゴシック" w:eastAsia="游ゴシック" w:hAnsi="游ゴシック" w:hint="eastAsia"/>
          <w:szCs w:val="21"/>
        </w:rPr>
        <w:t>る</w:t>
      </w:r>
      <w:r w:rsidRPr="006A5360">
        <w:rPr>
          <w:rFonts w:ascii="游ゴシック" w:eastAsia="游ゴシック" w:hAnsi="游ゴシック" w:hint="eastAsia"/>
          <w:szCs w:val="21"/>
        </w:rPr>
        <w:t>。</w:t>
      </w:r>
    </w:p>
    <w:p w:rsidR="00FE7A65" w:rsidRPr="006A5360" w:rsidRDefault="00FE7A65" w:rsidP="008C5047">
      <w:pPr>
        <w:rPr>
          <w:rFonts w:ascii="游ゴシック" w:eastAsia="游ゴシック" w:hAnsi="游ゴシック"/>
          <w:szCs w:val="21"/>
        </w:rPr>
      </w:pPr>
      <w:bookmarkStart w:id="6" w:name="_GoBack"/>
      <w:bookmarkEnd w:id="6"/>
    </w:p>
    <w:sectPr w:rsidR="00FE7A65" w:rsidRPr="006A5360" w:rsidSect="00AE1C0D">
      <w:footerReference w:type="default" r:id="rId9"/>
      <w:type w:val="continuous"/>
      <w:pgSz w:w="11906" w:h="16838" w:code="9"/>
      <w:pgMar w:top="1077" w:right="1418" w:bottom="1021" w:left="1418" w:header="680" w:footer="22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C0" w:rsidRDefault="007224C0" w:rsidP="00F90401">
      <w:r>
        <w:separator/>
      </w:r>
    </w:p>
  </w:endnote>
  <w:endnote w:type="continuationSeparator" w:id="0">
    <w:p w:rsidR="007224C0" w:rsidRDefault="007224C0" w:rsidP="00F9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035"/>
      <w:docPartObj>
        <w:docPartGallery w:val="Page Numbers (Bottom of Page)"/>
        <w:docPartUnique/>
      </w:docPartObj>
    </w:sdtPr>
    <w:sdtEndPr/>
    <w:sdtContent>
      <w:p w:rsidR="007224C0" w:rsidRDefault="007224C0">
        <w:pPr>
          <w:pStyle w:val="a9"/>
          <w:jc w:val="center"/>
        </w:pPr>
        <w:r>
          <w:fldChar w:fldCharType="begin"/>
        </w:r>
        <w:r>
          <w:instrText>PAGE   \* MERGEFORMAT</w:instrText>
        </w:r>
        <w:r>
          <w:fldChar w:fldCharType="separate"/>
        </w:r>
        <w:r>
          <w:rPr>
            <w:lang w:val="ja-JP"/>
          </w:rPr>
          <w:t>2</w:t>
        </w:r>
        <w:r>
          <w:fldChar w:fldCharType="end"/>
        </w:r>
      </w:p>
    </w:sdtContent>
  </w:sdt>
  <w:p w:rsidR="007224C0" w:rsidRDefault="007224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C0" w:rsidRDefault="007224C0" w:rsidP="00F90401">
      <w:r>
        <w:separator/>
      </w:r>
    </w:p>
  </w:footnote>
  <w:footnote w:type="continuationSeparator" w:id="0">
    <w:p w:rsidR="007224C0" w:rsidRDefault="007224C0" w:rsidP="00F90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EE"/>
    <w:rsid w:val="00013393"/>
    <w:rsid w:val="00021BEE"/>
    <w:rsid w:val="00026BF4"/>
    <w:rsid w:val="0003276C"/>
    <w:rsid w:val="00035DE7"/>
    <w:rsid w:val="00037BA9"/>
    <w:rsid w:val="0007292A"/>
    <w:rsid w:val="00080C45"/>
    <w:rsid w:val="00097699"/>
    <w:rsid w:val="000A7B2C"/>
    <w:rsid w:val="000B2E30"/>
    <w:rsid w:val="000D72DB"/>
    <w:rsid w:val="000E03C5"/>
    <w:rsid w:val="0011739F"/>
    <w:rsid w:val="00127660"/>
    <w:rsid w:val="00136294"/>
    <w:rsid w:val="0014506A"/>
    <w:rsid w:val="001546F5"/>
    <w:rsid w:val="001575AA"/>
    <w:rsid w:val="00171584"/>
    <w:rsid w:val="00174E07"/>
    <w:rsid w:val="00175E22"/>
    <w:rsid w:val="00194FDD"/>
    <w:rsid w:val="001E1AC6"/>
    <w:rsid w:val="00200378"/>
    <w:rsid w:val="002078E7"/>
    <w:rsid w:val="00207FD7"/>
    <w:rsid w:val="00213869"/>
    <w:rsid w:val="00224B25"/>
    <w:rsid w:val="00224DD8"/>
    <w:rsid w:val="002418EB"/>
    <w:rsid w:val="00255438"/>
    <w:rsid w:val="002816DA"/>
    <w:rsid w:val="002849B6"/>
    <w:rsid w:val="00286D65"/>
    <w:rsid w:val="002C4B74"/>
    <w:rsid w:val="002E0DC9"/>
    <w:rsid w:val="002E1C45"/>
    <w:rsid w:val="002E1E48"/>
    <w:rsid w:val="002E3CAF"/>
    <w:rsid w:val="0031042E"/>
    <w:rsid w:val="00316321"/>
    <w:rsid w:val="00332209"/>
    <w:rsid w:val="00340B2D"/>
    <w:rsid w:val="003453C4"/>
    <w:rsid w:val="00345DB4"/>
    <w:rsid w:val="00356548"/>
    <w:rsid w:val="00362354"/>
    <w:rsid w:val="00364314"/>
    <w:rsid w:val="003905EA"/>
    <w:rsid w:val="003B4242"/>
    <w:rsid w:val="003C1284"/>
    <w:rsid w:val="003C78B9"/>
    <w:rsid w:val="003D314B"/>
    <w:rsid w:val="003D41EB"/>
    <w:rsid w:val="003F03A7"/>
    <w:rsid w:val="004042D1"/>
    <w:rsid w:val="0042754B"/>
    <w:rsid w:val="00430332"/>
    <w:rsid w:val="00466695"/>
    <w:rsid w:val="00471D22"/>
    <w:rsid w:val="00472BE6"/>
    <w:rsid w:val="004836AD"/>
    <w:rsid w:val="00484ED7"/>
    <w:rsid w:val="004A3001"/>
    <w:rsid w:val="004A341C"/>
    <w:rsid w:val="004A4EC5"/>
    <w:rsid w:val="004B6857"/>
    <w:rsid w:val="004C1C1B"/>
    <w:rsid w:val="004C611F"/>
    <w:rsid w:val="004F48A6"/>
    <w:rsid w:val="00514359"/>
    <w:rsid w:val="00514F31"/>
    <w:rsid w:val="00523BFE"/>
    <w:rsid w:val="00540A3C"/>
    <w:rsid w:val="00542FC9"/>
    <w:rsid w:val="005571B2"/>
    <w:rsid w:val="00562132"/>
    <w:rsid w:val="00577D66"/>
    <w:rsid w:val="00590F31"/>
    <w:rsid w:val="005919FD"/>
    <w:rsid w:val="005F06E7"/>
    <w:rsid w:val="005F2A23"/>
    <w:rsid w:val="005F34D0"/>
    <w:rsid w:val="00605E92"/>
    <w:rsid w:val="00611BF0"/>
    <w:rsid w:val="00611EDD"/>
    <w:rsid w:val="00615604"/>
    <w:rsid w:val="00626E49"/>
    <w:rsid w:val="006724B6"/>
    <w:rsid w:val="00687769"/>
    <w:rsid w:val="006940C0"/>
    <w:rsid w:val="00696E05"/>
    <w:rsid w:val="006A01B0"/>
    <w:rsid w:val="006A2F02"/>
    <w:rsid w:val="006A5360"/>
    <w:rsid w:val="006B5B8C"/>
    <w:rsid w:val="006C23B8"/>
    <w:rsid w:val="006C29E6"/>
    <w:rsid w:val="006C37D7"/>
    <w:rsid w:val="006D5FEE"/>
    <w:rsid w:val="006E173A"/>
    <w:rsid w:val="006F2B23"/>
    <w:rsid w:val="006F6C83"/>
    <w:rsid w:val="007011D3"/>
    <w:rsid w:val="007157B7"/>
    <w:rsid w:val="007224C0"/>
    <w:rsid w:val="00723258"/>
    <w:rsid w:val="00726AA6"/>
    <w:rsid w:val="00741B33"/>
    <w:rsid w:val="007430FB"/>
    <w:rsid w:val="007556F4"/>
    <w:rsid w:val="00766AF8"/>
    <w:rsid w:val="00782709"/>
    <w:rsid w:val="0079409D"/>
    <w:rsid w:val="007F4BE5"/>
    <w:rsid w:val="007F7CC2"/>
    <w:rsid w:val="00803946"/>
    <w:rsid w:val="008140D6"/>
    <w:rsid w:val="008229BF"/>
    <w:rsid w:val="00834BB6"/>
    <w:rsid w:val="0083642D"/>
    <w:rsid w:val="0084092D"/>
    <w:rsid w:val="00844D1A"/>
    <w:rsid w:val="00846827"/>
    <w:rsid w:val="00853899"/>
    <w:rsid w:val="00876107"/>
    <w:rsid w:val="00880A6E"/>
    <w:rsid w:val="0088322A"/>
    <w:rsid w:val="008B393D"/>
    <w:rsid w:val="008B68DB"/>
    <w:rsid w:val="008B7670"/>
    <w:rsid w:val="008C0832"/>
    <w:rsid w:val="008C5047"/>
    <w:rsid w:val="008C7A30"/>
    <w:rsid w:val="008E6779"/>
    <w:rsid w:val="008F5A1E"/>
    <w:rsid w:val="00907442"/>
    <w:rsid w:val="00913B2E"/>
    <w:rsid w:val="00915005"/>
    <w:rsid w:val="00922A0E"/>
    <w:rsid w:val="00924E05"/>
    <w:rsid w:val="0094334F"/>
    <w:rsid w:val="009553E6"/>
    <w:rsid w:val="00960285"/>
    <w:rsid w:val="00962668"/>
    <w:rsid w:val="00962D82"/>
    <w:rsid w:val="009A032C"/>
    <w:rsid w:val="009A633D"/>
    <w:rsid w:val="009C2A43"/>
    <w:rsid w:val="009E07EE"/>
    <w:rsid w:val="009E3516"/>
    <w:rsid w:val="009E3DE2"/>
    <w:rsid w:val="00A02DCE"/>
    <w:rsid w:val="00A20514"/>
    <w:rsid w:val="00A26385"/>
    <w:rsid w:val="00A300DA"/>
    <w:rsid w:val="00A35878"/>
    <w:rsid w:val="00A415D5"/>
    <w:rsid w:val="00A41628"/>
    <w:rsid w:val="00A44E19"/>
    <w:rsid w:val="00A50506"/>
    <w:rsid w:val="00A51F71"/>
    <w:rsid w:val="00A60B18"/>
    <w:rsid w:val="00A64258"/>
    <w:rsid w:val="00A908D6"/>
    <w:rsid w:val="00A94C6C"/>
    <w:rsid w:val="00AB52F5"/>
    <w:rsid w:val="00AC5DC4"/>
    <w:rsid w:val="00AE1C0D"/>
    <w:rsid w:val="00AE3AB8"/>
    <w:rsid w:val="00B07481"/>
    <w:rsid w:val="00B17FF8"/>
    <w:rsid w:val="00B33C00"/>
    <w:rsid w:val="00B37F5E"/>
    <w:rsid w:val="00B4035D"/>
    <w:rsid w:val="00B46CF2"/>
    <w:rsid w:val="00B56388"/>
    <w:rsid w:val="00B5661A"/>
    <w:rsid w:val="00B703A9"/>
    <w:rsid w:val="00B7451C"/>
    <w:rsid w:val="00B803F4"/>
    <w:rsid w:val="00B91795"/>
    <w:rsid w:val="00B91DC6"/>
    <w:rsid w:val="00B9758B"/>
    <w:rsid w:val="00BA3036"/>
    <w:rsid w:val="00BA613A"/>
    <w:rsid w:val="00BA7486"/>
    <w:rsid w:val="00BA7F1C"/>
    <w:rsid w:val="00BB5460"/>
    <w:rsid w:val="00BB7243"/>
    <w:rsid w:val="00BD1D65"/>
    <w:rsid w:val="00BD34C0"/>
    <w:rsid w:val="00C434D8"/>
    <w:rsid w:val="00C54650"/>
    <w:rsid w:val="00C56D4A"/>
    <w:rsid w:val="00C6161E"/>
    <w:rsid w:val="00C65415"/>
    <w:rsid w:val="00C77E54"/>
    <w:rsid w:val="00C808A8"/>
    <w:rsid w:val="00C91028"/>
    <w:rsid w:val="00CA75BF"/>
    <w:rsid w:val="00CB7E96"/>
    <w:rsid w:val="00CC064A"/>
    <w:rsid w:val="00CD303C"/>
    <w:rsid w:val="00CD3C90"/>
    <w:rsid w:val="00CD6124"/>
    <w:rsid w:val="00CD74C1"/>
    <w:rsid w:val="00CE29A2"/>
    <w:rsid w:val="00CF4C87"/>
    <w:rsid w:val="00CF6BEC"/>
    <w:rsid w:val="00D03CAE"/>
    <w:rsid w:val="00D10CD0"/>
    <w:rsid w:val="00D12296"/>
    <w:rsid w:val="00D30538"/>
    <w:rsid w:val="00D42A49"/>
    <w:rsid w:val="00D66CFF"/>
    <w:rsid w:val="00D76488"/>
    <w:rsid w:val="00D84BF2"/>
    <w:rsid w:val="00D90D3B"/>
    <w:rsid w:val="00D92444"/>
    <w:rsid w:val="00D94365"/>
    <w:rsid w:val="00DB3CFB"/>
    <w:rsid w:val="00DE3380"/>
    <w:rsid w:val="00DF4811"/>
    <w:rsid w:val="00E2141C"/>
    <w:rsid w:val="00E219CF"/>
    <w:rsid w:val="00E35403"/>
    <w:rsid w:val="00E4364B"/>
    <w:rsid w:val="00E43D6E"/>
    <w:rsid w:val="00E45E90"/>
    <w:rsid w:val="00E5151F"/>
    <w:rsid w:val="00E534A2"/>
    <w:rsid w:val="00E552A3"/>
    <w:rsid w:val="00E62391"/>
    <w:rsid w:val="00E71EBF"/>
    <w:rsid w:val="00E74E0B"/>
    <w:rsid w:val="00E83A2F"/>
    <w:rsid w:val="00E864F8"/>
    <w:rsid w:val="00E902E4"/>
    <w:rsid w:val="00EA796D"/>
    <w:rsid w:val="00EC0D2C"/>
    <w:rsid w:val="00ED175F"/>
    <w:rsid w:val="00F141A1"/>
    <w:rsid w:val="00F376C3"/>
    <w:rsid w:val="00F45C31"/>
    <w:rsid w:val="00F55432"/>
    <w:rsid w:val="00F614E1"/>
    <w:rsid w:val="00F67641"/>
    <w:rsid w:val="00F716D4"/>
    <w:rsid w:val="00F90401"/>
    <w:rsid w:val="00F95327"/>
    <w:rsid w:val="00FA6E1D"/>
    <w:rsid w:val="00FD3201"/>
    <w:rsid w:val="00FE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D2ED93"/>
  <w15:chartTrackingRefBased/>
  <w15:docId w15:val="{CA1C6545-970B-468B-8B6D-BA9B7B84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0401"/>
    <w:pPr>
      <w:snapToGrid w:val="0"/>
      <w:jc w:val="left"/>
    </w:pPr>
  </w:style>
  <w:style w:type="character" w:customStyle="1" w:styleId="a4">
    <w:name w:val="脚注文字列 (文字)"/>
    <w:basedOn w:val="a0"/>
    <w:link w:val="a3"/>
    <w:uiPriority w:val="99"/>
    <w:semiHidden/>
    <w:rsid w:val="00F90401"/>
  </w:style>
  <w:style w:type="character" w:styleId="a5">
    <w:name w:val="footnote reference"/>
    <w:basedOn w:val="a0"/>
    <w:uiPriority w:val="99"/>
    <w:semiHidden/>
    <w:unhideWhenUsed/>
    <w:rsid w:val="00F90401"/>
    <w:rPr>
      <w:vertAlign w:val="superscript"/>
    </w:rPr>
  </w:style>
  <w:style w:type="paragraph" w:styleId="Web">
    <w:name w:val="Normal (Web)"/>
    <w:basedOn w:val="a"/>
    <w:uiPriority w:val="99"/>
    <w:unhideWhenUsed/>
    <w:rsid w:val="00626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26E49"/>
    <w:rPr>
      <w:color w:val="0000FF"/>
      <w:u w:val="single"/>
    </w:rPr>
  </w:style>
  <w:style w:type="paragraph" w:styleId="a7">
    <w:name w:val="header"/>
    <w:basedOn w:val="a"/>
    <w:link w:val="a8"/>
    <w:uiPriority w:val="99"/>
    <w:unhideWhenUsed/>
    <w:rsid w:val="005919FD"/>
    <w:pPr>
      <w:tabs>
        <w:tab w:val="center" w:pos="4252"/>
        <w:tab w:val="right" w:pos="8504"/>
      </w:tabs>
      <w:snapToGrid w:val="0"/>
    </w:pPr>
  </w:style>
  <w:style w:type="character" w:customStyle="1" w:styleId="a8">
    <w:name w:val="ヘッダー (文字)"/>
    <w:basedOn w:val="a0"/>
    <w:link w:val="a7"/>
    <w:uiPriority w:val="99"/>
    <w:rsid w:val="005919FD"/>
  </w:style>
  <w:style w:type="paragraph" w:styleId="a9">
    <w:name w:val="footer"/>
    <w:basedOn w:val="a"/>
    <w:link w:val="aa"/>
    <w:uiPriority w:val="99"/>
    <w:unhideWhenUsed/>
    <w:rsid w:val="005919FD"/>
    <w:pPr>
      <w:tabs>
        <w:tab w:val="center" w:pos="4252"/>
        <w:tab w:val="right" w:pos="8504"/>
      </w:tabs>
      <w:snapToGrid w:val="0"/>
    </w:pPr>
  </w:style>
  <w:style w:type="character" w:customStyle="1" w:styleId="aa">
    <w:name w:val="フッター (文字)"/>
    <w:basedOn w:val="a0"/>
    <w:link w:val="a9"/>
    <w:uiPriority w:val="99"/>
    <w:rsid w:val="005919FD"/>
  </w:style>
  <w:style w:type="table" w:styleId="ab">
    <w:name w:val="Table Grid"/>
    <w:basedOn w:val="a1"/>
    <w:uiPriority w:val="39"/>
    <w:rsid w:val="00097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56D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6D4A"/>
    <w:rPr>
      <w:rFonts w:asciiTheme="majorHAnsi" w:eastAsiaTheme="majorEastAsia" w:hAnsiTheme="majorHAnsi" w:cstheme="majorBidi"/>
      <w:sz w:val="18"/>
      <w:szCs w:val="18"/>
    </w:rPr>
  </w:style>
  <w:style w:type="paragraph" w:customStyle="1" w:styleId="Default">
    <w:name w:val="Default"/>
    <w:rsid w:val="00960285"/>
    <w:pPr>
      <w:widowControl w:val="0"/>
      <w:autoSpaceDE w:val="0"/>
      <w:autoSpaceDN w:val="0"/>
      <w:adjustRightInd w:val="0"/>
    </w:pPr>
    <w:rPr>
      <w:rFonts w:ascii="ＭＳ ゴシック" w:eastAsia="ＭＳ ゴシック" w:cs="ＭＳ ゴシック"/>
      <w:color w:val="000000"/>
      <w:kern w:val="0"/>
      <w:sz w:val="24"/>
      <w:szCs w:val="24"/>
    </w:rPr>
  </w:style>
  <w:style w:type="character" w:styleId="ae">
    <w:name w:val="Unresolved Mention"/>
    <w:basedOn w:val="a0"/>
    <w:uiPriority w:val="99"/>
    <w:semiHidden/>
    <w:unhideWhenUsed/>
    <w:rsid w:val="008140D6"/>
    <w:rPr>
      <w:color w:val="605E5C"/>
      <w:shd w:val="clear" w:color="auto" w:fill="E1DFDD"/>
    </w:rPr>
  </w:style>
  <w:style w:type="character" w:styleId="af">
    <w:name w:val="FollowedHyperlink"/>
    <w:basedOn w:val="a0"/>
    <w:uiPriority w:val="99"/>
    <w:semiHidden/>
    <w:unhideWhenUsed/>
    <w:rsid w:val="009A6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mponent/a_menu/education/micro_detail/__icsFiles/afieldfile/2019/09/24/1420500_3.pdf" TargetMode="External"/><Relationship Id="rId3" Type="http://schemas.openxmlformats.org/officeDocument/2006/relationships/settings" Target="settings.xml"/><Relationship Id="rId7" Type="http://schemas.openxmlformats.org/officeDocument/2006/relationships/hyperlink" Target="https://u.kyoto-u.jp/nsca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CB04-556E-455F-B8E8-D7131AC2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1129</Words>
  <Characters>6439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IESMD-RS</dc:creator>
  <cp:keywords/>
  <dc:description/>
  <cp:lastModifiedBy>西村葵</cp:lastModifiedBy>
  <cp:revision>2</cp:revision>
  <cp:lastPrinted>2021-12-27T00:54:00Z</cp:lastPrinted>
  <dcterms:created xsi:type="dcterms:W3CDTF">2022-01-11T04:22:00Z</dcterms:created>
  <dcterms:modified xsi:type="dcterms:W3CDTF">2022-01-11T04:22:00Z</dcterms:modified>
</cp:coreProperties>
</file>